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76" w:rsidRPr="00E92DC1" w:rsidRDefault="00E92DC1" w:rsidP="00E92DC1">
      <w:pPr>
        <w:spacing w:after="360"/>
        <w:jc w:val="center"/>
        <w:rPr>
          <w:b/>
          <w:caps/>
          <w:sz w:val="24"/>
        </w:rPr>
      </w:pPr>
      <w:r w:rsidRPr="00E92DC1">
        <w:rPr>
          <w:b/>
          <w:caps/>
          <w:sz w:val="24"/>
        </w:rPr>
        <w:t>Pauta</w:t>
      </w:r>
      <w:r w:rsidR="009A4241" w:rsidRPr="00E92DC1">
        <w:rPr>
          <w:b/>
          <w:caps/>
          <w:sz w:val="24"/>
        </w:rPr>
        <w:t xml:space="preserve"> Capacitación IACE</w:t>
      </w:r>
      <w:r w:rsidRPr="00E92DC1">
        <w:rPr>
          <w:b/>
          <w:caps/>
          <w:sz w:val="24"/>
        </w:rPr>
        <w:t xml:space="preserve"> 2015</w:t>
      </w:r>
    </w:p>
    <w:p w:rsidR="00AF0554" w:rsidRDefault="00AF0554" w:rsidP="00070622">
      <w:pPr>
        <w:pStyle w:val="Prrafodelista"/>
        <w:spacing w:after="0"/>
        <w:ind w:left="0"/>
        <w:contextualSpacing w:val="0"/>
        <w:jc w:val="both"/>
        <w:rPr>
          <w:b/>
          <w:sz w:val="24"/>
        </w:rPr>
      </w:pPr>
      <w:r>
        <w:rPr>
          <w:b/>
          <w:sz w:val="24"/>
        </w:rPr>
        <w:t>EXPOSICIÓN</w:t>
      </w:r>
    </w:p>
    <w:p w:rsidR="00B37676" w:rsidRPr="00AF0554" w:rsidRDefault="00B37676" w:rsidP="00AF0554">
      <w:pPr>
        <w:pStyle w:val="Prrafodelista"/>
        <w:spacing w:before="360" w:after="0"/>
        <w:ind w:left="0"/>
        <w:contextualSpacing w:val="0"/>
        <w:jc w:val="both"/>
        <w:rPr>
          <w:sz w:val="24"/>
        </w:rPr>
      </w:pPr>
      <w:r w:rsidRPr="00AF0554">
        <w:rPr>
          <w:b/>
          <w:sz w:val="24"/>
        </w:rPr>
        <w:t>Presentación</w:t>
      </w:r>
      <w:r w:rsidRPr="00AF0554">
        <w:rPr>
          <w:sz w:val="24"/>
        </w:rPr>
        <w:t xml:space="preserve"> (10 minutos aproximadamente)</w:t>
      </w:r>
    </w:p>
    <w:p w:rsidR="00B37676" w:rsidRPr="00E92DC1" w:rsidRDefault="00B37676" w:rsidP="009A4241">
      <w:pPr>
        <w:pStyle w:val="Prrafodelista"/>
        <w:numPr>
          <w:ilvl w:val="0"/>
          <w:numId w:val="4"/>
        </w:numPr>
        <w:jc w:val="both"/>
        <w:rPr>
          <w:b/>
          <w:sz w:val="24"/>
        </w:rPr>
      </w:pPr>
      <w:r w:rsidRPr="00E92DC1">
        <w:rPr>
          <w:sz w:val="24"/>
        </w:rPr>
        <w:t>Presentación del o la capacitador/a</w:t>
      </w:r>
      <w:r w:rsidR="00070622">
        <w:rPr>
          <w:sz w:val="24"/>
        </w:rPr>
        <w:t>.</w:t>
      </w:r>
    </w:p>
    <w:p w:rsidR="005F31FB" w:rsidRPr="00E92DC1" w:rsidRDefault="005F31FB" w:rsidP="009A4241">
      <w:pPr>
        <w:pStyle w:val="Prrafodelista"/>
        <w:numPr>
          <w:ilvl w:val="0"/>
          <w:numId w:val="4"/>
        </w:numPr>
        <w:jc w:val="both"/>
        <w:rPr>
          <w:b/>
          <w:sz w:val="24"/>
        </w:rPr>
      </w:pPr>
      <w:r w:rsidRPr="00E92DC1">
        <w:rPr>
          <w:sz w:val="24"/>
        </w:rPr>
        <w:t>Definición de Proyecto</w:t>
      </w:r>
      <w:r w:rsidR="00070622">
        <w:rPr>
          <w:sz w:val="24"/>
        </w:rPr>
        <w:t>.</w:t>
      </w:r>
    </w:p>
    <w:p w:rsidR="00B37676" w:rsidRPr="00E92DC1" w:rsidRDefault="009A4241" w:rsidP="009A4241">
      <w:pPr>
        <w:pStyle w:val="Prrafodelista"/>
        <w:numPr>
          <w:ilvl w:val="0"/>
          <w:numId w:val="4"/>
        </w:numPr>
        <w:jc w:val="both"/>
        <w:rPr>
          <w:b/>
          <w:sz w:val="24"/>
        </w:rPr>
      </w:pPr>
      <w:r w:rsidRPr="00E92DC1">
        <w:rPr>
          <w:sz w:val="24"/>
        </w:rPr>
        <w:t>Objetivos del Concurso IACE</w:t>
      </w:r>
      <w:r w:rsidR="00070622">
        <w:rPr>
          <w:sz w:val="24"/>
        </w:rPr>
        <w:t>.</w:t>
      </w:r>
    </w:p>
    <w:p w:rsidR="00B37676" w:rsidRPr="00AF0554" w:rsidRDefault="005F31FB" w:rsidP="00AF0554">
      <w:pPr>
        <w:pStyle w:val="Prrafodelista"/>
        <w:numPr>
          <w:ilvl w:val="0"/>
          <w:numId w:val="4"/>
        </w:numPr>
        <w:jc w:val="both"/>
        <w:rPr>
          <w:b/>
          <w:sz w:val="24"/>
        </w:rPr>
      </w:pPr>
      <w:r w:rsidRPr="00E92DC1">
        <w:rPr>
          <w:sz w:val="24"/>
        </w:rPr>
        <w:t>En qué consistirá la capacitación</w:t>
      </w:r>
      <w:r w:rsidR="00070622">
        <w:rPr>
          <w:sz w:val="24"/>
        </w:rPr>
        <w:t>.</w:t>
      </w:r>
    </w:p>
    <w:p w:rsidR="00B37676" w:rsidRPr="00AF0554" w:rsidRDefault="00AF0554" w:rsidP="00AF0554">
      <w:pPr>
        <w:pStyle w:val="Prrafodelista"/>
        <w:spacing w:before="360" w:after="0"/>
        <w:ind w:left="0"/>
        <w:contextualSpacing w:val="0"/>
        <w:jc w:val="both"/>
        <w:rPr>
          <w:b/>
          <w:sz w:val="24"/>
        </w:rPr>
      </w:pPr>
      <w:r>
        <w:rPr>
          <w:b/>
          <w:sz w:val="24"/>
        </w:rPr>
        <w:t>Elaboración de proyectos</w:t>
      </w:r>
      <w:r w:rsidR="00B37676" w:rsidRPr="00AF0554">
        <w:rPr>
          <w:b/>
          <w:sz w:val="24"/>
        </w:rPr>
        <w:t xml:space="preserve"> </w:t>
      </w:r>
      <w:r w:rsidR="00B37676" w:rsidRPr="00AF0554">
        <w:rPr>
          <w:sz w:val="24"/>
        </w:rPr>
        <w:t>(30 minutos aproximadamente)</w:t>
      </w:r>
    </w:p>
    <w:p w:rsidR="00B37676" w:rsidRPr="00E92DC1" w:rsidRDefault="00B37676" w:rsidP="009A4241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E92DC1">
        <w:rPr>
          <w:sz w:val="24"/>
        </w:rPr>
        <w:t>Planificación</w:t>
      </w:r>
      <w:r w:rsidR="00070622">
        <w:rPr>
          <w:sz w:val="24"/>
        </w:rPr>
        <w:t>.</w:t>
      </w:r>
    </w:p>
    <w:p w:rsidR="005F31FB" w:rsidRPr="00E92DC1" w:rsidRDefault="00B37676" w:rsidP="00C52282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E92DC1">
        <w:rPr>
          <w:sz w:val="24"/>
        </w:rPr>
        <w:t>Pasos p</w:t>
      </w:r>
      <w:r w:rsidR="005F31FB" w:rsidRPr="00E92DC1">
        <w:rPr>
          <w:sz w:val="24"/>
        </w:rPr>
        <w:t>ara la elaboración de proyectos</w:t>
      </w:r>
      <w:r w:rsidR="00070622">
        <w:rPr>
          <w:sz w:val="24"/>
        </w:rPr>
        <w:t>.</w:t>
      </w:r>
    </w:p>
    <w:p w:rsidR="00B37676" w:rsidRPr="00E92DC1" w:rsidRDefault="00086CAD" w:rsidP="00C52282">
      <w:pPr>
        <w:pStyle w:val="Prrafode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Preguntas y aclaración de dudas</w:t>
      </w:r>
      <w:r w:rsidR="00070622">
        <w:rPr>
          <w:sz w:val="24"/>
        </w:rPr>
        <w:t>.</w:t>
      </w:r>
    </w:p>
    <w:p w:rsidR="00B37676" w:rsidRDefault="00B37676" w:rsidP="009A4241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E92DC1">
        <w:rPr>
          <w:sz w:val="24"/>
        </w:rPr>
        <w:t>Criterios de evaluación</w:t>
      </w:r>
      <w:r w:rsidR="00070622">
        <w:rPr>
          <w:sz w:val="24"/>
        </w:rPr>
        <w:t>.</w:t>
      </w:r>
    </w:p>
    <w:p w:rsidR="009F1B23" w:rsidRDefault="009F1B23" w:rsidP="009F1B23">
      <w:pPr>
        <w:pStyle w:val="Prrafode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Preguntas y aclaración de dudas</w:t>
      </w:r>
      <w:r w:rsidR="00070622">
        <w:rPr>
          <w:sz w:val="24"/>
        </w:rPr>
        <w:t>.</w:t>
      </w:r>
    </w:p>
    <w:p w:rsidR="00070622" w:rsidRPr="00070622" w:rsidRDefault="00070622" w:rsidP="00070622">
      <w:pPr>
        <w:spacing w:before="480" w:after="0"/>
        <w:jc w:val="both"/>
        <w:rPr>
          <w:b/>
          <w:sz w:val="24"/>
        </w:rPr>
      </w:pPr>
      <w:r>
        <w:rPr>
          <w:b/>
          <w:sz w:val="24"/>
        </w:rPr>
        <w:t>ACTIVIDADES</w:t>
      </w:r>
    </w:p>
    <w:p w:rsidR="009F1B23" w:rsidRPr="009F1B23" w:rsidRDefault="009F1B23" w:rsidP="009F1B23">
      <w:pPr>
        <w:spacing w:before="360" w:after="0"/>
        <w:jc w:val="both"/>
        <w:rPr>
          <w:sz w:val="24"/>
        </w:rPr>
      </w:pPr>
      <w:r w:rsidRPr="009F1B23">
        <w:rPr>
          <w:b/>
          <w:sz w:val="24"/>
        </w:rPr>
        <w:t>Actividad</w:t>
      </w:r>
      <w:r>
        <w:rPr>
          <w:b/>
          <w:sz w:val="24"/>
        </w:rPr>
        <w:t>: construcción enfoque de género</w:t>
      </w:r>
      <w:r w:rsidRPr="009F1B23">
        <w:rPr>
          <w:b/>
          <w:sz w:val="24"/>
        </w:rPr>
        <w:t xml:space="preserve"> </w:t>
      </w:r>
      <w:r w:rsidR="008A3A92">
        <w:rPr>
          <w:sz w:val="24"/>
        </w:rPr>
        <w:t>(15</w:t>
      </w:r>
      <w:r w:rsidRPr="009F1B23">
        <w:rPr>
          <w:sz w:val="24"/>
        </w:rPr>
        <w:t xml:space="preserve"> minutos aproximadamente)</w:t>
      </w:r>
    </w:p>
    <w:p w:rsidR="009A4241" w:rsidRPr="00AF0554" w:rsidRDefault="00B37676" w:rsidP="00AF0554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E92DC1">
        <w:rPr>
          <w:sz w:val="24"/>
        </w:rPr>
        <w:t>Realización de lluvia de ideas para la conceptualización de Enfoque de género</w:t>
      </w:r>
      <w:r w:rsidR="00070622">
        <w:rPr>
          <w:sz w:val="24"/>
        </w:rPr>
        <w:t>.</w:t>
      </w:r>
    </w:p>
    <w:p w:rsidR="00B37676" w:rsidRPr="00AF0554" w:rsidRDefault="00070622" w:rsidP="00070622">
      <w:pPr>
        <w:pStyle w:val="Prrafodelista"/>
        <w:spacing w:before="600" w:after="0"/>
        <w:ind w:left="0"/>
        <w:contextualSpacing w:val="0"/>
        <w:jc w:val="both"/>
        <w:rPr>
          <w:b/>
          <w:sz w:val="24"/>
        </w:rPr>
      </w:pPr>
      <w:r>
        <w:rPr>
          <w:b/>
          <w:sz w:val="24"/>
        </w:rPr>
        <w:t>RECESO Y COLACIÓN</w:t>
      </w:r>
      <w:r w:rsidR="009A4241" w:rsidRPr="00AF0554">
        <w:rPr>
          <w:b/>
          <w:sz w:val="24"/>
        </w:rPr>
        <w:t xml:space="preserve"> </w:t>
      </w:r>
      <w:r w:rsidR="009A4241" w:rsidRPr="00086CAD">
        <w:rPr>
          <w:sz w:val="24"/>
        </w:rPr>
        <w:t>(15 minutos aproximadamente)</w:t>
      </w:r>
    </w:p>
    <w:p w:rsidR="00B37676" w:rsidRPr="00086CAD" w:rsidRDefault="00B37676" w:rsidP="00AF0554">
      <w:pPr>
        <w:pStyle w:val="Prrafodelista"/>
        <w:spacing w:before="360" w:after="0"/>
        <w:ind w:left="0"/>
        <w:contextualSpacing w:val="0"/>
        <w:jc w:val="both"/>
        <w:rPr>
          <w:sz w:val="24"/>
        </w:rPr>
      </w:pPr>
      <w:r w:rsidRPr="00AF0554">
        <w:rPr>
          <w:b/>
          <w:sz w:val="24"/>
        </w:rPr>
        <w:t>Actividad</w:t>
      </w:r>
      <w:r w:rsidR="008A3A92">
        <w:rPr>
          <w:b/>
          <w:sz w:val="24"/>
        </w:rPr>
        <w:t>: elaboración de pr</w:t>
      </w:r>
      <w:bookmarkStart w:id="0" w:name="_GoBack"/>
      <w:bookmarkEnd w:id="0"/>
      <w:r w:rsidR="008A3A92">
        <w:rPr>
          <w:b/>
          <w:sz w:val="24"/>
        </w:rPr>
        <w:t>oyecto</w:t>
      </w:r>
      <w:r w:rsidRPr="00AF0554">
        <w:rPr>
          <w:b/>
          <w:sz w:val="24"/>
        </w:rPr>
        <w:t xml:space="preserve"> </w:t>
      </w:r>
      <w:r w:rsidRPr="00086CAD">
        <w:rPr>
          <w:sz w:val="24"/>
        </w:rPr>
        <w:t>(40 minutos aproximadamente)</w:t>
      </w:r>
    </w:p>
    <w:p w:rsidR="00B37676" w:rsidRDefault="00B37676" w:rsidP="009A4241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E92DC1">
        <w:rPr>
          <w:sz w:val="24"/>
        </w:rPr>
        <w:t>Definir equipos de trabajo</w:t>
      </w:r>
      <w:r w:rsidR="00070622">
        <w:rPr>
          <w:sz w:val="24"/>
        </w:rPr>
        <w:t>.</w:t>
      </w:r>
    </w:p>
    <w:p w:rsidR="00086CAD" w:rsidRPr="00E92DC1" w:rsidRDefault="00086CAD" w:rsidP="009A4241">
      <w:pPr>
        <w:pStyle w:val="Prrafode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Trabajo </w:t>
      </w:r>
      <w:r w:rsidR="008A3A92">
        <w:rPr>
          <w:sz w:val="24"/>
        </w:rPr>
        <w:t xml:space="preserve">y discusión </w:t>
      </w:r>
      <w:r>
        <w:rPr>
          <w:sz w:val="24"/>
        </w:rPr>
        <w:t>en equipos</w:t>
      </w:r>
      <w:r w:rsidR="00070622">
        <w:rPr>
          <w:sz w:val="24"/>
        </w:rPr>
        <w:t>.</w:t>
      </w:r>
    </w:p>
    <w:p w:rsidR="00B37676" w:rsidRPr="008A3A92" w:rsidRDefault="008A3A92" w:rsidP="008A3A92">
      <w:pPr>
        <w:pStyle w:val="Prrafode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Plenario: exposición y discusión de lo realizado en equipo.</w:t>
      </w:r>
    </w:p>
    <w:p w:rsidR="00B37676" w:rsidRPr="008A3A92" w:rsidRDefault="00B37676" w:rsidP="00AF0554">
      <w:pPr>
        <w:pStyle w:val="Prrafodelista"/>
        <w:numPr>
          <w:ilvl w:val="0"/>
          <w:numId w:val="4"/>
        </w:numPr>
        <w:jc w:val="both"/>
        <w:rPr>
          <w:sz w:val="20"/>
        </w:rPr>
      </w:pPr>
      <w:r w:rsidRPr="00E92DC1">
        <w:rPr>
          <w:sz w:val="24"/>
        </w:rPr>
        <w:t>Definir equipos para realizar la evaluación del proyecto creado</w:t>
      </w:r>
      <w:r w:rsidR="008A3A92">
        <w:rPr>
          <w:sz w:val="24"/>
        </w:rPr>
        <w:t>.</w:t>
      </w:r>
    </w:p>
    <w:p w:rsidR="008A3A92" w:rsidRPr="008A3A92" w:rsidRDefault="008A3A92" w:rsidP="00AF0554">
      <w:pPr>
        <w:pStyle w:val="Prrafodelista"/>
        <w:numPr>
          <w:ilvl w:val="0"/>
          <w:numId w:val="4"/>
        </w:numPr>
        <w:jc w:val="both"/>
        <w:rPr>
          <w:sz w:val="20"/>
        </w:rPr>
      </w:pPr>
      <w:r>
        <w:rPr>
          <w:sz w:val="24"/>
        </w:rPr>
        <w:t>Evaluación del proyecto colectivo y discusión en equipos.</w:t>
      </w:r>
    </w:p>
    <w:p w:rsidR="008A3A92" w:rsidRPr="00AF0554" w:rsidRDefault="008A3A92" w:rsidP="00AF0554">
      <w:pPr>
        <w:pStyle w:val="Prrafodelista"/>
        <w:numPr>
          <w:ilvl w:val="0"/>
          <w:numId w:val="4"/>
        </w:numPr>
        <w:jc w:val="both"/>
        <w:rPr>
          <w:sz w:val="20"/>
        </w:rPr>
      </w:pPr>
      <w:r>
        <w:rPr>
          <w:sz w:val="24"/>
        </w:rPr>
        <w:t>Plenario: puesta en común de la evaluación.</w:t>
      </w:r>
    </w:p>
    <w:p w:rsidR="00B37676" w:rsidRPr="008A3A92" w:rsidRDefault="008D3C63" w:rsidP="00AF0554">
      <w:pPr>
        <w:pStyle w:val="Prrafodelista"/>
        <w:spacing w:before="360" w:after="0"/>
        <w:ind w:left="0"/>
        <w:contextualSpacing w:val="0"/>
        <w:jc w:val="both"/>
        <w:rPr>
          <w:sz w:val="24"/>
        </w:rPr>
      </w:pPr>
      <w:r w:rsidRPr="00AF0554">
        <w:rPr>
          <w:b/>
          <w:sz w:val="24"/>
        </w:rPr>
        <w:t>Conclusiones</w:t>
      </w:r>
      <w:r w:rsidR="00B37676" w:rsidRPr="00AF0554">
        <w:rPr>
          <w:b/>
          <w:sz w:val="24"/>
        </w:rPr>
        <w:t xml:space="preserve"> </w:t>
      </w:r>
      <w:r w:rsidR="008A3A92">
        <w:rPr>
          <w:sz w:val="24"/>
        </w:rPr>
        <w:t>(15</w:t>
      </w:r>
      <w:r w:rsidR="00B37676" w:rsidRPr="008A3A92">
        <w:rPr>
          <w:sz w:val="24"/>
        </w:rPr>
        <w:t xml:space="preserve"> minutos aproximadamente)</w:t>
      </w:r>
    </w:p>
    <w:p w:rsidR="008D3C63" w:rsidRPr="00E92DC1" w:rsidRDefault="00070622" w:rsidP="008D3C63">
      <w:pPr>
        <w:pStyle w:val="Prrafode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Espacio de preguntas y</w:t>
      </w:r>
      <w:r w:rsidR="008D3C63" w:rsidRPr="00E92DC1">
        <w:rPr>
          <w:sz w:val="24"/>
        </w:rPr>
        <w:t xml:space="preserve"> resolución de dudas.</w:t>
      </w:r>
    </w:p>
    <w:p w:rsidR="00B37676" w:rsidRPr="00AF0554" w:rsidRDefault="00070622" w:rsidP="00AF0554">
      <w:pPr>
        <w:pStyle w:val="Prrafodelista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Completar evaluación de capacitación.</w:t>
      </w:r>
    </w:p>
    <w:p w:rsidR="00B37676" w:rsidRPr="00AF0554" w:rsidRDefault="00B37676" w:rsidP="00AF0554">
      <w:pPr>
        <w:pStyle w:val="Prrafodelista"/>
        <w:spacing w:before="360" w:after="0"/>
        <w:ind w:left="0"/>
        <w:contextualSpacing w:val="0"/>
        <w:jc w:val="both"/>
        <w:rPr>
          <w:b/>
          <w:sz w:val="24"/>
        </w:rPr>
      </w:pPr>
      <w:r w:rsidRPr="00AF0554">
        <w:rPr>
          <w:b/>
          <w:sz w:val="24"/>
        </w:rPr>
        <w:t>Cierre de la capacitación</w:t>
      </w:r>
      <w:r w:rsidRPr="00E92DC1">
        <w:rPr>
          <w:b/>
          <w:sz w:val="24"/>
        </w:rPr>
        <w:t xml:space="preserve"> </w:t>
      </w:r>
      <w:r w:rsidRPr="008A3A92">
        <w:rPr>
          <w:sz w:val="24"/>
        </w:rPr>
        <w:t>(5 minutos aproximadamente)</w:t>
      </w:r>
    </w:p>
    <w:p w:rsidR="00A643D8" w:rsidRPr="00E92DC1" w:rsidRDefault="00B37676" w:rsidP="00E92DC1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E92DC1">
        <w:rPr>
          <w:sz w:val="24"/>
        </w:rPr>
        <w:t>Recordar la importancia de las formalidades en la creación y postulación a concursos públicos</w:t>
      </w:r>
      <w:r w:rsidR="00E92DC1" w:rsidRPr="00E92DC1">
        <w:rPr>
          <w:sz w:val="24"/>
        </w:rPr>
        <w:t>.</w:t>
      </w:r>
    </w:p>
    <w:sectPr w:rsidR="00A643D8" w:rsidRPr="00E92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6BB"/>
    <w:multiLevelType w:val="hybridMultilevel"/>
    <w:tmpl w:val="13A27350"/>
    <w:lvl w:ilvl="0" w:tplc="57D8912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719B4"/>
    <w:multiLevelType w:val="hybridMultilevel"/>
    <w:tmpl w:val="322653DA"/>
    <w:lvl w:ilvl="0" w:tplc="B478DC18">
      <w:start w:val="1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A405D8"/>
    <w:multiLevelType w:val="hybridMultilevel"/>
    <w:tmpl w:val="8DB24A74"/>
    <w:lvl w:ilvl="0" w:tplc="57D8912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342DA"/>
    <w:multiLevelType w:val="hybridMultilevel"/>
    <w:tmpl w:val="4DE01156"/>
    <w:lvl w:ilvl="0" w:tplc="591AC50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D8"/>
    <w:rsid w:val="00007D0E"/>
    <w:rsid w:val="00070622"/>
    <w:rsid w:val="00086CAD"/>
    <w:rsid w:val="00087610"/>
    <w:rsid w:val="001917F6"/>
    <w:rsid w:val="005F31FB"/>
    <w:rsid w:val="008A3A92"/>
    <w:rsid w:val="008C6B93"/>
    <w:rsid w:val="008D3C63"/>
    <w:rsid w:val="009A4241"/>
    <w:rsid w:val="009F1B23"/>
    <w:rsid w:val="00A643D8"/>
    <w:rsid w:val="00AF0554"/>
    <w:rsid w:val="00B37676"/>
    <w:rsid w:val="00E92DC1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Olivares Alfaro</dc:creator>
  <cp:lastModifiedBy>Alejandra Serey Weldt</cp:lastModifiedBy>
  <cp:revision>8</cp:revision>
  <dcterms:created xsi:type="dcterms:W3CDTF">2015-05-18T12:50:00Z</dcterms:created>
  <dcterms:modified xsi:type="dcterms:W3CDTF">2015-05-26T12:47:00Z</dcterms:modified>
</cp:coreProperties>
</file>