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color w:val="7F7F7F" w:themeColor="text1" w:themeTint="80"/>
          <w:szCs w:val="18"/>
          <w:lang w:val="es-ES_tradnl"/>
        </w:rPr>
        <w:id w:val="696284006"/>
        <w:docPartObj>
          <w:docPartGallery w:val="Cover Pages"/>
          <w:docPartUnique/>
        </w:docPartObj>
      </w:sdtPr>
      <w:sdtEndPr/>
      <w:sdtContent>
        <w:p w:rsidR="003C0B0F" w:rsidRPr="00D047B5" w:rsidRDefault="00817662" w:rsidP="0021366A">
          <w:pPr>
            <w:pStyle w:val="CoverLogo"/>
            <w:ind w:left="862" w:right="862"/>
            <w:rPr>
              <w:noProof/>
              <w:lang w:val="es-ES_tradnl"/>
            </w:rPr>
          </w:pPr>
          <w:sdt>
            <w:sdtPr>
              <w:rPr>
                <w:noProof/>
                <w:lang w:val="es-ES_tradnl"/>
              </w:rPr>
              <w:alias w:val="Haga clic en el icono para sustituir el logotipo"/>
              <w:tag w:val="Haga clic en el icono para sustituir el logotipo"/>
              <w:id w:val="77807134"/>
              <w:picture/>
            </w:sdtPr>
            <w:sdtEndPr/>
            <w:sdtContent>
              <w:r w:rsidR="00D56BE3" w:rsidRPr="00D047B5">
                <w:rPr>
                  <w:noProof/>
                  <w:lang w:val="es-CL" w:eastAsia="es-CL"/>
                </w:rPr>
                <w:drawing>
                  <wp:inline distT="0" distB="0" distL="0" distR="0" wp14:anchorId="29E2FE2F" wp14:editId="043E1D5B">
                    <wp:extent cx="1682150" cy="621100"/>
                    <wp:effectExtent l="0" t="0" r="0" b="0"/>
                    <wp:docPr id="6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89189" cy="6236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sdt>
          <w:sdtPr>
            <w:rPr>
              <w:noProof/>
              <w:lang w:val="es-ES_tradnl"/>
            </w:rPr>
            <w:alias w:val="Haga clic en el icono para sustituir el imagen"/>
            <w:tag w:val="Haga clic en el icono para sustituir el imagen"/>
            <w:id w:val="1735506185"/>
            <w:picture/>
          </w:sdtPr>
          <w:sdtEndPr/>
          <w:sdtContent>
            <w:p w:rsidR="003C0B0F" w:rsidRPr="00D047B5" w:rsidRDefault="00D56BE3">
              <w:pPr>
                <w:jc w:val="center"/>
                <w:rPr>
                  <w:noProof/>
                  <w:lang w:val="es-ES_tradnl"/>
                </w:rPr>
              </w:pPr>
              <w:r w:rsidRPr="00D047B5">
                <w:rPr>
                  <w:noProof/>
                  <w:lang w:val="es-CL" w:eastAsia="es-CL"/>
                </w:rPr>
                <w:drawing>
                  <wp:inline distT="0" distB="0" distL="0" distR="0" wp14:anchorId="5DF8DC16" wp14:editId="2F202264">
                    <wp:extent cx="1619303" cy="2769079"/>
                    <wp:effectExtent l="57150" t="76200" r="95250" b="927100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2199624.png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45893" cy="2814549"/>
                            </a:xfrm>
                            <a:prstGeom prst="round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635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5000" dist="18000" dir="5400000" algn="tl" rotWithShape="0">
                                <a:srgbClr val="000000">
                                  <a:alpha val="40000"/>
                                </a:srgbClr>
                              </a:outerShdw>
                              <a:reflection blurRad="6350" stA="50000" endA="300" endPos="28500" dist="50800" dir="5400000" sy="-100000" algn="bl" rotWithShape="0"/>
                            </a:effectLst>
                            <a:scene3d>
                              <a:camera prst="orthographicFront"/>
                              <a:lightRig rig="balanced" dir="t">
                                <a:rot lat="0" lon="0" rev="2400000"/>
                              </a:lightRig>
                            </a:scene3d>
                            <a:sp3d contourW="12700">
                              <a:bevelT w="25400" h="19050"/>
                              <a:contourClr>
                                <a:srgbClr val="FFFFFF"/>
                              </a:contourClr>
                            </a:sp3d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noProof/>
              <w:lang w:val="es-ES_tradnl"/>
            </w:rPr>
            <w:alias w:val="Título del informe"/>
            <w:tag w:val="Título del informe"/>
            <w:id w:val="-1769611973"/>
            <w:placeholder>
              <w:docPart w:val="B7179A11984B405986F5CE256B5BDE0B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p w:rsidR="003C0B0F" w:rsidRPr="00D047B5" w:rsidRDefault="00EE5712" w:rsidP="00EE5712">
              <w:pPr>
                <w:pStyle w:val="Ttulo"/>
                <w:rPr>
                  <w:noProof/>
                  <w:lang w:val="es-ES_tradnl"/>
                </w:rPr>
              </w:pPr>
              <w:r>
                <w:rPr>
                  <w:noProof/>
                  <w:lang w:val="es-ES_tradnl"/>
                </w:rPr>
                <w:t>INFORME FAE 2013</w:t>
              </w:r>
            </w:p>
          </w:sdtContent>
        </w:sdt>
        <w:p w:rsidR="003C0B0F" w:rsidRPr="00D047B5" w:rsidRDefault="00EE5712">
          <w:pPr>
            <w:pStyle w:val="CompanyInfo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>Sección de Educación Artística</w:t>
          </w:r>
          <w:r w:rsidR="00D56BE3" w:rsidRPr="00D047B5">
            <w:rPr>
              <w:noProof/>
              <w:lang w:val="es-ES_tradnl"/>
            </w:rPr>
            <w:t xml:space="preserve">, </w:t>
          </w:r>
        </w:p>
        <w:p w:rsidR="003C0B0F" w:rsidRPr="00D047B5" w:rsidRDefault="00EE5712">
          <w:pPr>
            <w:pStyle w:val="CompanyInfo"/>
            <w:rPr>
              <w:noProof/>
              <w:lang w:val="es-ES_tradnl"/>
            </w:rPr>
          </w:pPr>
          <w:r>
            <w:rPr>
              <w:noProof/>
              <w:color w:val="808080"/>
              <w:lang w:val="es-ES_tradnl"/>
            </w:rPr>
            <w:t xml:space="preserve">Dpto. Ciudadanía y Cultura </w:t>
          </w:r>
          <w:r w:rsidR="00D56BE3" w:rsidRPr="00D047B5">
            <w:rPr>
              <w:noProof/>
              <w:lang w:val="es-ES_tradnl"/>
            </w:rPr>
            <w:t xml:space="preserve">— </w:t>
          </w:r>
          <w:r>
            <w:rPr>
              <w:noProof/>
              <w:lang w:val="es-ES_tradnl"/>
            </w:rPr>
            <w:t>CNCA</w:t>
          </w:r>
        </w:p>
        <w:p w:rsidR="0021366A" w:rsidRPr="00D047B5" w:rsidRDefault="00817662" w:rsidP="0021366A">
          <w:pPr>
            <w:pStyle w:val="CompanyInfo"/>
            <w:rPr>
              <w:noProof/>
              <w:lang w:val="es-ES_tradnl"/>
            </w:rPr>
          </w:pPr>
        </w:p>
      </w:sdtContent>
    </w:sdt>
    <w:p w:rsidR="00EE5712" w:rsidRDefault="00EE5712">
      <w:pPr>
        <w:pStyle w:val="Ttulo1"/>
        <w:rPr>
          <w:noProof/>
          <w:lang w:val="es-ES_tradnl"/>
        </w:rPr>
      </w:pPr>
      <w:bookmarkStart w:id="0" w:name="_Toc309824249"/>
    </w:p>
    <w:p w:rsidR="003C0B0F" w:rsidRPr="00D047B5" w:rsidRDefault="00D56BE3">
      <w:pPr>
        <w:pStyle w:val="Ttulo1"/>
        <w:rPr>
          <w:noProof/>
          <w:lang w:val="es-ES_tradnl"/>
        </w:rPr>
      </w:pPr>
      <w:r w:rsidRPr="00D047B5">
        <w:rPr>
          <w:noProof/>
          <w:lang w:val="es-ES_tradnl"/>
        </w:rPr>
        <w:lastRenderedPageBreak/>
        <w:t>Resumen ejecutivo</w:t>
      </w:r>
      <w:bookmarkEnd w:id="0"/>
    </w:p>
    <w:p w:rsidR="00EE5712" w:rsidRPr="00EE5712" w:rsidRDefault="00EE5712" w:rsidP="00EE5712">
      <w:pPr>
        <w:spacing w:line="360" w:lineRule="auto"/>
        <w:jc w:val="both"/>
        <w:rPr>
          <w:rFonts w:ascii="Verdana" w:hAnsi="Verdana" w:cs="Calibri"/>
          <w:bCs/>
          <w:sz w:val="18"/>
          <w:szCs w:val="18"/>
          <w:lang w:val="es-ES"/>
        </w:rPr>
      </w:pPr>
      <w:r w:rsidRPr="00EE5712">
        <w:rPr>
          <w:rFonts w:ascii="Verdana" w:hAnsi="Verdana" w:cs="Calibri"/>
          <w:sz w:val="18"/>
          <w:szCs w:val="18"/>
          <w:lang w:val="es-ES"/>
        </w:rPr>
        <w:t xml:space="preserve">El Fondo Nacional de Escuelas Artísticas (FNEA) creado el año 1996,  destinaba su convocatoria sólo a establecimientos educacionales reconocidos por </w:t>
      </w:r>
      <w:proofErr w:type="spellStart"/>
      <w:r w:rsidRPr="00EE5712">
        <w:rPr>
          <w:rFonts w:ascii="Verdana" w:hAnsi="Verdana" w:cs="Calibri"/>
          <w:sz w:val="18"/>
          <w:szCs w:val="18"/>
          <w:lang w:val="es-ES"/>
        </w:rPr>
        <w:t>Mineduc</w:t>
      </w:r>
      <w:proofErr w:type="spellEnd"/>
      <w:r w:rsidRPr="00EE5712">
        <w:rPr>
          <w:rFonts w:ascii="Verdana" w:hAnsi="Verdana" w:cs="Calibri"/>
          <w:sz w:val="18"/>
          <w:szCs w:val="18"/>
          <w:lang w:val="es-ES"/>
        </w:rPr>
        <w:t xml:space="preserve"> como “Escuelas Artísticas” (35) y aquellos reconocidos desde el Consejo como “en Transición” (14), correspondientes a educación formal y no formal. El año 2011 la Sección de Educación Artística asume un nuevo desafío, que es apuntar a </w:t>
      </w:r>
      <w:r w:rsidRPr="00EE5712">
        <w:rPr>
          <w:rFonts w:ascii="Verdana" w:hAnsi="Verdana" w:cs="Calibri"/>
          <w:bCs/>
          <w:sz w:val="18"/>
          <w:szCs w:val="18"/>
          <w:lang w:val="es-CL"/>
        </w:rPr>
        <w:t>que las instituciones educativas que incorporan el arte en su proyecto educativo y atienden a población en edad escolar, dispongan de más fuentes de financiamiento. Por tanto se plantea una reformulación que amplía la población objetivo, para llegar con mayor cantidad de financiamiento, a las instituciones educativas del sistema formal y no formal.</w:t>
      </w:r>
      <w:r w:rsidRPr="00EE5712">
        <w:rPr>
          <w:rFonts w:ascii="Verdana" w:hAnsi="Verdana" w:cs="Calibri"/>
          <w:bCs/>
          <w:sz w:val="18"/>
          <w:szCs w:val="18"/>
          <w:lang w:val="es-ES"/>
        </w:rPr>
        <w:t xml:space="preserve"> Este cambio motiva y justifica el cambio de nombre del programa a Fondo de Fomento del Arte en la Educación (FAE).</w:t>
      </w:r>
    </w:p>
    <w:p w:rsidR="00EE5712" w:rsidRPr="00EE5712" w:rsidRDefault="00EE5712" w:rsidP="00EE5712">
      <w:pPr>
        <w:spacing w:line="360" w:lineRule="auto"/>
        <w:jc w:val="both"/>
        <w:rPr>
          <w:rFonts w:ascii="Verdana" w:hAnsi="Verdana" w:cs="Calibri"/>
          <w:bCs/>
          <w:sz w:val="18"/>
          <w:szCs w:val="18"/>
          <w:lang w:val="es-ES"/>
        </w:rPr>
      </w:pPr>
      <w:r w:rsidRPr="00EE5712">
        <w:rPr>
          <w:rFonts w:ascii="Verdana" w:hAnsi="Verdana" w:cs="Calibri"/>
          <w:sz w:val="18"/>
          <w:szCs w:val="18"/>
          <w:lang w:val="es-ES"/>
        </w:rPr>
        <w:t xml:space="preserve">La estrategia actual del FAE amplía la convocatoria a instituciones que alberguen a estudiantes que tengan condición de vulnerabilidad y que desarrollen proyectos educativos con componente artístico.  Esta reformulación apunta a ser un fondo que entrega recursos financieros a través de 3 categorías: (1) </w:t>
      </w:r>
      <w:r w:rsidRPr="00EE5712">
        <w:rPr>
          <w:rFonts w:ascii="Verdana" w:hAnsi="Verdana" w:cs="Calibri"/>
          <w:b/>
          <w:sz w:val="18"/>
          <w:szCs w:val="18"/>
          <w:lang w:val="es-ES"/>
        </w:rPr>
        <w:t>Desarrollo de la educación artística especializada</w:t>
      </w:r>
      <w:r w:rsidRPr="00EE5712">
        <w:rPr>
          <w:rFonts w:ascii="Verdana" w:hAnsi="Verdana" w:cs="Calibri"/>
          <w:sz w:val="18"/>
          <w:szCs w:val="18"/>
          <w:lang w:val="es-ES"/>
        </w:rPr>
        <w:t xml:space="preserve">; escuelas y liceos artísticos reconocidos por </w:t>
      </w:r>
      <w:proofErr w:type="spellStart"/>
      <w:r w:rsidRPr="00EE5712">
        <w:rPr>
          <w:rFonts w:ascii="Verdana" w:hAnsi="Verdana" w:cs="Calibri"/>
          <w:sz w:val="18"/>
          <w:szCs w:val="18"/>
          <w:lang w:val="es-ES"/>
        </w:rPr>
        <w:t>Mineduc</w:t>
      </w:r>
      <w:proofErr w:type="spellEnd"/>
      <w:r w:rsidRPr="00EE5712">
        <w:rPr>
          <w:rFonts w:ascii="Verdana" w:hAnsi="Verdana" w:cs="Calibri"/>
          <w:sz w:val="18"/>
          <w:szCs w:val="18"/>
          <w:lang w:val="es-ES"/>
        </w:rPr>
        <w:t xml:space="preserve"> y formación artística diferenciada; (2) </w:t>
      </w:r>
      <w:r w:rsidRPr="00EE5712">
        <w:rPr>
          <w:rFonts w:ascii="Verdana" w:hAnsi="Verdana" w:cs="Calibri"/>
          <w:b/>
          <w:sz w:val="18"/>
          <w:szCs w:val="18"/>
          <w:lang w:val="es-ES"/>
        </w:rPr>
        <w:t>Desarrollo del Arte en el Currículum General;</w:t>
      </w:r>
      <w:r w:rsidRPr="00EE5712">
        <w:rPr>
          <w:rFonts w:ascii="Verdana" w:hAnsi="Verdana" w:cs="Calibri"/>
          <w:sz w:val="18"/>
          <w:szCs w:val="18"/>
          <w:lang w:val="es-ES"/>
        </w:rPr>
        <w:t xml:space="preserve"> escuelas y liceos que dentro de sus Proyectos Educativos incorporan el arte y la cultura como herramientas didácticas – pedagógicas para el desarrollo integral de sus educandos como complemento al currículum general; y (3) </w:t>
      </w:r>
      <w:r w:rsidRPr="00EE5712">
        <w:rPr>
          <w:rFonts w:ascii="Verdana" w:hAnsi="Verdana" w:cs="Calibri"/>
          <w:b/>
          <w:sz w:val="18"/>
          <w:szCs w:val="18"/>
          <w:lang w:val="es-ES"/>
        </w:rPr>
        <w:t>Desarrollo del Arte en la Educación No Formal</w:t>
      </w:r>
      <w:r w:rsidRPr="00EE5712">
        <w:rPr>
          <w:rFonts w:ascii="Verdana" w:hAnsi="Verdana" w:cs="Calibri"/>
          <w:sz w:val="18"/>
          <w:szCs w:val="18"/>
          <w:lang w:val="es-ES"/>
        </w:rPr>
        <w:t xml:space="preserve">; centros culturales, corporaciones, conservatorios, entre otros. Los proyectos se presentan a 4 líneas de postulación: </w:t>
      </w:r>
      <w:r w:rsidRPr="00EE5712">
        <w:rPr>
          <w:rFonts w:ascii="Verdana" w:hAnsi="Verdana" w:cs="Calibri"/>
          <w:sz w:val="18"/>
          <w:szCs w:val="18"/>
          <w:u w:val="single"/>
          <w:lang w:val="es-ES"/>
        </w:rPr>
        <w:t>Perfeccionamiento Docente y Directivo</w:t>
      </w:r>
      <w:r w:rsidRPr="00EE5712">
        <w:rPr>
          <w:rFonts w:ascii="Verdana" w:hAnsi="Verdana" w:cs="Calibri"/>
          <w:sz w:val="18"/>
          <w:szCs w:val="18"/>
          <w:lang w:val="es-ES"/>
        </w:rPr>
        <w:t xml:space="preserve">, </w:t>
      </w:r>
      <w:r w:rsidRPr="00EE5712">
        <w:rPr>
          <w:rFonts w:ascii="Verdana" w:hAnsi="Verdana" w:cs="Calibri"/>
          <w:sz w:val="18"/>
          <w:szCs w:val="18"/>
          <w:u w:val="single"/>
          <w:lang w:val="es-ES"/>
        </w:rPr>
        <w:t>Implementación Curricular</w:t>
      </w:r>
      <w:r w:rsidRPr="00EE5712">
        <w:rPr>
          <w:rFonts w:ascii="Verdana" w:hAnsi="Verdana" w:cs="Calibri"/>
          <w:sz w:val="18"/>
          <w:szCs w:val="18"/>
          <w:lang w:val="es-ES"/>
        </w:rPr>
        <w:t xml:space="preserve">, </w:t>
      </w:r>
      <w:r w:rsidRPr="00EE5712">
        <w:rPr>
          <w:rFonts w:ascii="Verdana" w:hAnsi="Verdana" w:cs="Calibri"/>
          <w:sz w:val="18"/>
          <w:szCs w:val="18"/>
          <w:u w:val="single"/>
          <w:lang w:val="es-ES"/>
        </w:rPr>
        <w:t>Extensión y Difusión</w:t>
      </w:r>
      <w:r w:rsidRPr="00EE5712">
        <w:rPr>
          <w:rFonts w:ascii="Verdana" w:hAnsi="Verdana" w:cs="Calibri"/>
          <w:sz w:val="18"/>
          <w:szCs w:val="18"/>
          <w:lang w:val="es-ES"/>
        </w:rPr>
        <w:t xml:space="preserve"> y </w:t>
      </w:r>
      <w:r w:rsidRPr="00EE5712">
        <w:rPr>
          <w:rFonts w:ascii="Verdana" w:hAnsi="Verdana" w:cs="Calibri"/>
          <w:sz w:val="18"/>
          <w:szCs w:val="18"/>
          <w:u w:val="single"/>
          <w:lang w:val="es-ES"/>
        </w:rPr>
        <w:t xml:space="preserve">Equipamiento y Material de Enseñanza. </w:t>
      </w:r>
      <w:r w:rsidRPr="00EE5712">
        <w:rPr>
          <w:rFonts w:ascii="Verdana" w:hAnsi="Verdana" w:cs="Calibri"/>
          <w:sz w:val="18"/>
          <w:szCs w:val="18"/>
          <w:lang w:val="es-ES"/>
        </w:rPr>
        <w:t>Las instituciones educativas que quieran adjudicar, deben presentar proyectos artísticos sistemáticos que fomenten el arte en el proceso de aprendizaje y que consideren el arte como una herramienta complementaria para la formación de los niños, niñas y jóvenes. Éstas deben tener el apoyo de la comunidad escolar y su sostenedor, y acreditar una duración mínima de dos años de funcionamiento.</w:t>
      </w:r>
      <w:r w:rsidRPr="00EE5712">
        <w:rPr>
          <w:rFonts w:ascii="Verdana" w:hAnsi="Verdana" w:cs="Calibri"/>
          <w:bCs/>
          <w:sz w:val="18"/>
          <w:szCs w:val="18"/>
          <w:lang w:val="es-ES"/>
        </w:rPr>
        <w:t xml:space="preserve"> </w:t>
      </w:r>
    </w:p>
    <w:p w:rsidR="00EE5712" w:rsidRPr="00EE5712" w:rsidRDefault="00EE5712" w:rsidP="00EE5712">
      <w:pPr>
        <w:spacing w:line="360" w:lineRule="auto"/>
        <w:jc w:val="both"/>
        <w:rPr>
          <w:rFonts w:ascii="Verdana" w:hAnsi="Verdana" w:cs="Calibri"/>
          <w:bCs/>
          <w:sz w:val="18"/>
          <w:szCs w:val="18"/>
          <w:lang w:val="es-ES"/>
        </w:rPr>
      </w:pPr>
      <w:r w:rsidRPr="00EE5712">
        <w:rPr>
          <w:rFonts w:ascii="Verdana" w:hAnsi="Verdana" w:cs="Calibri"/>
          <w:bCs/>
          <w:sz w:val="18"/>
          <w:szCs w:val="18"/>
          <w:lang w:val="es-ES"/>
        </w:rPr>
        <w:t>El fin de este programa es: Contribuir al fomento del arte en la educación formal y no formal, en sus diferentes lenguajes (o dominios) como herramienta en el proceso de desarrollo y de enseñanza - aprendizaje de niños, niñas y jóvenes.</w:t>
      </w:r>
    </w:p>
    <w:p w:rsidR="00EE5712" w:rsidRDefault="00EE5712" w:rsidP="00EE5712">
      <w:pPr>
        <w:spacing w:line="360" w:lineRule="auto"/>
        <w:jc w:val="both"/>
        <w:rPr>
          <w:rFonts w:ascii="Verdana" w:hAnsi="Verdana"/>
          <w:sz w:val="18"/>
          <w:szCs w:val="18"/>
          <w:lang w:val="es-MX"/>
        </w:rPr>
      </w:pPr>
      <w:r w:rsidRPr="00EE5712">
        <w:rPr>
          <w:rFonts w:ascii="Verdana" w:hAnsi="Verdana" w:cs="Calibri"/>
          <w:bCs/>
          <w:sz w:val="18"/>
          <w:szCs w:val="18"/>
          <w:lang w:val="es-ES"/>
        </w:rPr>
        <w:t>La convocatoria 2013 se lanza el 20 de Agosto hasta el 08 de Octubre oficialmente, sin embargo por decisiones institucionales este plazo se extiende hasta el 24 de Octubre.</w:t>
      </w:r>
      <w:r w:rsidRPr="00EE5712">
        <w:rPr>
          <w:rFonts w:ascii="Verdana" w:hAnsi="Verdana"/>
          <w:sz w:val="18"/>
          <w:szCs w:val="18"/>
          <w:lang w:val="es-MX"/>
        </w:rPr>
        <w:t xml:space="preserve"> Este año el Fondo de Fomento a la Educación, tuvo un aumento del 65% de postulaciones respecto del año anterior.  Este año se entregaron 480.477.000 pesos.</w:t>
      </w:r>
    </w:p>
    <w:p w:rsidR="000E3240" w:rsidRDefault="000E3240" w:rsidP="00EE5712">
      <w:pPr>
        <w:spacing w:line="360" w:lineRule="auto"/>
        <w:jc w:val="both"/>
        <w:rPr>
          <w:rFonts w:ascii="Verdana" w:hAnsi="Verdana"/>
          <w:sz w:val="18"/>
          <w:szCs w:val="18"/>
          <w:lang w:val="es-MX"/>
        </w:rPr>
      </w:pPr>
    </w:p>
    <w:p w:rsidR="000E3240" w:rsidRPr="00EE5712" w:rsidRDefault="000E3240" w:rsidP="00EE5712">
      <w:pPr>
        <w:spacing w:line="360" w:lineRule="auto"/>
        <w:jc w:val="both"/>
        <w:rPr>
          <w:rFonts w:ascii="Verdana" w:hAnsi="Verdana"/>
          <w:sz w:val="18"/>
          <w:szCs w:val="18"/>
          <w:lang w:val="es-MX"/>
        </w:rPr>
      </w:pPr>
    </w:p>
    <w:p w:rsidR="003C0B0F" w:rsidRDefault="003C0B0F" w:rsidP="00EE5712">
      <w:pPr>
        <w:rPr>
          <w:lang w:val="es-ES_tradnl"/>
        </w:rPr>
      </w:pPr>
    </w:p>
    <w:p w:rsidR="00F41410" w:rsidRPr="00F41410" w:rsidRDefault="00F41410" w:rsidP="00EE5712">
      <w:pPr>
        <w:rPr>
          <w:b/>
          <w:color w:val="FF0000"/>
          <w:sz w:val="40"/>
          <w:szCs w:val="40"/>
          <w:lang w:val="es-ES_tradnl"/>
        </w:rPr>
      </w:pPr>
      <w:r w:rsidRPr="00F41410">
        <w:rPr>
          <w:b/>
          <w:color w:val="FF0000"/>
          <w:sz w:val="40"/>
          <w:szCs w:val="40"/>
          <w:lang w:val="es-ES_tradnl"/>
        </w:rPr>
        <w:t xml:space="preserve">Resultados </w:t>
      </w:r>
      <w:r>
        <w:rPr>
          <w:b/>
          <w:color w:val="FF0000"/>
          <w:sz w:val="40"/>
          <w:szCs w:val="40"/>
          <w:lang w:val="es-ES_tradnl"/>
        </w:rPr>
        <w:t xml:space="preserve"> FNEA </w:t>
      </w:r>
      <w:r w:rsidRPr="00F41410">
        <w:rPr>
          <w:b/>
          <w:color w:val="FF0000"/>
          <w:sz w:val="40"/>
          <w:szCs w:val="40"/>
          <w:lang w:val="es-ES_tradnl"/>
        </w:rPr>
        <w:t>2011</w:t>
      </w:r>
    </w:p>
    <w:tbl>
      <w:tblPr>
        <w:tblW w:w="99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538"/>
        <w:gridCol w:w="1138"/>
        <w:gridCol w:w="3689"/>
        <w:gridCol w:w="1840"/>
      </w:tblGrid>
      <w:tr w:rsidR="00F41410" w:rsidRPr="00F41410" w:rsidTr="00F41410">
        <w:trPr>
          <w:trHeight w:val="95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REGIÓN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COMUNA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CANTIDAD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NOMBRE RESPONSABLE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MONTO ASIGNADO</w:t>
            </w:r>
          </w:p>
        </w:tc>
      </w:tr>
      <w:tr w:rsidR="00F41410" w:rsidRPr="00F41410" w:rsidTr="00F41410">
        <w:trPr>
          <w:trHeight w:val="601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ANTOFAGASTA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ANTOFAGASTA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ESCUELA DESARROLLO ARTÍSTICO (EDA)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$ 13.960.610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ANTOFAGASTA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ANTOFAGASTA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LICEO EXPERIMENTAL ARTÍSTICO ANTOFAGASTA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$ 9.455.095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ATACAMA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COPIAPO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LICEO DE MÚSICA DE COPIAPÓ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$ 18.999.302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COQUIMBO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LA SERENA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ESCUELA EXPERIMENTAL DE MÚSICA JORGE PEÑA HEN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$ 19.546.542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COQUIMBO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OVALLE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ESCUELA DE ARTE Y MÚSICA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$ 7.966.913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COQUIMBO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COQUIMBO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ESCUELA CLAUDIO ARRAU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$ 4.171.572</w:t>
            </w:r>
          </w:p>
        </w:tc>
      </w:tr>
      <w:tr w:rsidR="00F41410" w:rsidRPr="00F41410" w:rsidTr="00F41410">
        <w:trPr>
          <w:trHeight w:val="773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BÍO- BÍO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SAN PEDRO DE LA PAZ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ESCUELA ARTÍSTICA ENRIQUE SORO BARRIGA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$ 14.684.268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BÍO- BÍO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CONTULMO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ESCUELA ARTÍSTICA SAN LUIS DE CONTULMO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$ 17.995.050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BÍO- BÍO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SAN CARLOS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ESCUELA DIEGO PORTALES PALAZUELOS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$ 21.132.018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ARAUCANÍA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TEMUCO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ESCUELA ARMANDO DUFFEYBLANC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$ 10.550.241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LOS RÍOS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VALDIVIA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COLEGIO DE MÚSICA JUAN SEBASTIÁN BACH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$ 10.521.180</w:t>
            </w:r>
          </w:p>
        </w:tc>
      </w:tr>
      <w:tr w:rsidR="00F41410" w:rsidRPr="00F41410" w:rsidTr="00F41410">
        <w:trPr>
          <w:trHeight w:val="773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LOS RÍOS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LA UNION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COLEGIO DE CULTURA Y DIFUSIÓN ARTÍSTICA DE LA UNIÓN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$ 16.311.958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LOS LAGOS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PTO.MONTT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ESCUELA DE CULTURA Y DIFUSIÓN ARTÍSTICA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$ 11.805.470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METROPOLITANA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QUINTA NIORMAL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LICEO EXPERIMENTAL ARTÍSTICO MAPOCHO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$ 9.981.000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METROPOLITANA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INSTITUTO ARTÍSTICO DE ESTUDIOS SECUNDARIOS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$ 10.587.049</w:t>
            </w:r>
          </w:p>
        </w:tc>
      </w:tr>
      <w:tr w:rsidR="00F41410" w:rsidRPr="00F41410" w:rsidTr="00F41410">
        <w:trPr>
          <w:trHeight w:val="42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METROPOLITANA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LA FLORIDA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COLEGIO ARTÍSTICO SALVADOR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$ 12.099.283</w:t>
            </w:r>
          </w:p>
        </w:tc>
      </w:tr>
    </w:tbl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F41410">
      <w:pPr>
        <w:tabs>
          <w:tab w:val="left" w:pos="3960"/>
        </w:tabs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  <w:r>
        <w:rPr>
          <w:noProof/>
          <w:lang w:val="es-CL" w:eastAsia="es-CL"/>
        </w:rPr>
        <w:drawing>
          <wp:inline distT="0" distB="0" distL="0" distR="0" wp14:anchorId="7ED42D77" wp14:editId="2CE137F3">
            <wp:extent cx="6267450" cy="58864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F41410">
      <w:pPr>
        <w:rPr>
          <w:b/>
          <w:color w:val="FF0000"/>
          <w:sz w:val="40"/>
          <w:szCs w:val="40"/>
          <w:lang w:val="es-ES_tradnl"/>
        </w:rPr>
      </w:pPr>
      <w:r w:rsidRPr="00F41410">
        <w:rPr>
          <w:b/>
          <w:color w:val="FF0000"/>
          <w:sz w:val="40"/>
          <w:szCs w:val="40"/>
          <w:lang w:val="es-ES_tradnl"/>
        </w:rPr>
        <w:t xml:space="preserve">Resultados </w:t>
      </w:r>
      <w:r>
        <w:rPr>
          <w:b/>
          <w:color w:val="FF0000"/>
          <w:sz w:val="40"/>
          <w:szCs w:val="40"/>
          <w:lang w:val="es-ES_tradnl"/>
        </w:rPr>
        <w:t xml:space="preserve"> FAE 2012</w:t>
      </w: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00"/>
        <w:gridCol w:w="1140"/>
        <w:gridCol w:w="4020"/>
        <w:gridCol w:w="1660"/>
      </w:tblGrid>
      <w:tr w:rsidR="00F41410" w:rsidRPr="00F41410" w:rsidTr="00F41410">
        <w:trPr>
          <w:trHeight w:val="5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REGIÓN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COMUNA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CANTIDAD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ESTABLECIMIENTO EDUCACIONAL O INSTITUCION CULTURAL POSTULANTE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MONTO ASIGNADO</w:t>
            </w:r>
          </w:p>
        </w:tc>
      </w:tr>
      <w:tr w:rsidR="00F41410" w:rsidRPr="00F41410" w:rsidTr="00F41410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ARICA Y</w:t>
            </w: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br/>
              <w:t>PARINACOTA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ARICA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 xml:space="preserve">1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LICEO ARTÍSTICO "DR. JUAN NOE CREVANI"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$ 9.956.313</w:t>
            </w:r>
          </w:p>
        </w:tc>
      </w:tr>
      <w:tr w:rsidR="00F41410" w:rsidRPr="00F41410" w:rsidTr="00F41410">
        <w:trPr>
          <w:trHeight w:val="6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TARAPACA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IQUIQUE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 xml:space="preserve">1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ESC. BASICA Y DE DESARROLLO ARTÍSTICO "VIOLETA PARRA"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$ 12.954.529</w:t>
            </w:r>
          </w:p>
        </w:tc>
      </w:tr>
      <w:tr w:rsidR="00F41410" w:rsidRPr="00F41410" w:rsidTr="00F41410">
        <w:trPr>
          <w:trHeight w:val="5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ANTOFAGASTA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 xml:space="preserve">1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LICEO EXPERIMENTAL ARTÍSTICO Y DE APLICACION (LEA)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$ 4.584.739</w:t>
            </w:r>
          </w:p>
        </w:tc>
      </w:tr>
      <w:tr w:rsidR="00F41410" w:rsidRPr="00F41410" w:rsidTr="00F41410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ATACAMA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COPIAPÓ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LICEO DE MÚSICA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$ 6.553.318</w:t>
            </w:r>
          </w:p>
        </w:tc>
      </w:tr>
      <w:tr w:rsidR="00F41410" w:rsidRPr="00F41410" w:rsidTr="00F41410">
        <w:trPr>
          <w:trHeight w:val="5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COQUIMBO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LA SERENA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ESCUELA EXPERIMENTAL DE MUSICA J.P.HEN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$ 11.832.304</w:t>
            </w:r>
          </w:p>
        </w:tc>
      </w:tr>
      <w:tr w:rsidR="00F41410" w:rsidRPr="00F41410" w:rsidTr="00F41410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COQUIMBO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COQUIMBO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ESC</w:t>
            </w:r>
            <w:proofErr w:type="gramStart"/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..</w:t>
            </w:r>
            <w:proofErr w:type="gramEnd"/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DE ARTES CLAUDIO ARRAU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$ 7.991.888</w:t>
            </w:r>
          </w:p>
        </w:tc>
      </w:tr>
      <w:tr w:rsidR="00F41410" w:rsidRPr="00F41410" w:rsidTr="00F41410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COQUIMBO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OVALLE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ESCUELA DE ARTES Y MÚSICA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$ 11.573.177</w:t>
            </w:r>
          </w:p>
        </w:tc>
      </w:tr>
      <w:tr w:rsidR="00F41410" w:rsidRPr="00F41410" w:rsidTr="00F41410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VALPARAISO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ISLA DE PASCUA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LICEO ALDEA EDUCATIVA RAPA NUI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$ 8.839.125</w:t>
            </w:r>
          </w:p>
        </w:tc>
      </w:tr>
      <w:tr w:rsidR="00F41410" w:rsidRPr="00F41410" w:rsidTr="00F41410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BIOBIO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SAN CARLOS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ESCUELA “DIEGO PORTALES PALAZUELOS”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$ 13.454.110</w:t>
            </w:r>
          </w:p>
        </w:tc>
      </w:tr>
      <w:tr w:rsidR="00F41410" w:rsidRPr="00F41410" w:rsidTr="00F41410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BIOBIO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CONTULMO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ESCUELA SAN LUIS DE CONTULMO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$ 8.511.201</w:t>
            </w:r>
          </w:p>
        </w:tc>
      </w:tr>
      <w:tr w:rsidR="00F41410" w:rsidRPr="00F41410" w:rsidTr="00F41410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LOS RIOS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LA UNION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COLEGIO DE CULTURA Y DIFUSIÓN ARTÍSTICA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$ 19.310.763</w:t>
            </w:r>
          </w:p>
        </w:tc>
      </w:tr>
      <w:tr w:rsidR="00F41410" w:rsidRPr="00F41410" w:rsidTr="00F41410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RM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QUINTA NORMAL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 xml:space="preserve">LICEO EXPERIMENTAL ARTÍSTICO B-65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$ 9.782.847</w:t>
            </w:r>
          </w:p>
        </w:tc>
      </w:tr>
      <w:tr w:rsidR="00F41410" w:rsidRPr="00F41410" w:rsidTr="00F4141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RM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L" w:eastAsia="es-CL"/>
              </w:rPr>
              <w:t>LA FLORIDA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COLEGIO ARTÍSTICO SALVADOR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sz w:val="16"/>
                <w:szCs w:val="16"/>
                <w:lang w:val="es-CL" w:eastAsia="es-CL"/>
              </w:rPr>
              <w:t>$ 12.001.375</w:t>
            </w:r>
          </w:p>
        </w:tc>
      </w:tr>
    </w:tbl>
    <w:p w:rsidR="00F41410" w:rsidRDefault="00F41410" w:rsidP="00F41410">
      <w:pPr>
        <w:rPr>
          <w:b/>
          <w:color w:val="FF0000"/>
          <w:sz w:val="40"/>
          <w:szCs w:val="40"/>
          <w:lang w:val="es-ES_tradnl"/>
        </w:rPr>
      </w:pPr>
    </w:p>
    <w:p w:rsidR="00F41410" w:rsidRDefault="00F41410" w:rsidP="00F41410">
      <w:pPr>
        <w:rPr>
          <w:b/>
          <w:color w:val="FF0000"/>
          <w:sz w:val="40"/>
          <w:szCs w:val="40"/>
          <w:lang w:val="es-ES_tradnl"/>
        </w:rPr>
      </w:pPr>
    </w:p>
    <w:p w:rsidR="00F41410" w:rsidRDefault="00F41410" w:rsidP="00F41410">
      <w:pPr>
        <w:rPr>
          <w:b/>
          <w:color w:val="FF0000"/>
          <w:sz w:val="40"/>
          <w:szCs w:val="40"/>
          <w:lang w:val="es-ES_tradnl"/>
        </w:rPr>
      </w:pPr>
    </w:p>
    <w:p w:rsidR="00F41410" w:rsidRDefault="00F41410" w:rsidP="00F41410">
      <w:pPr>
        <w:rPr>
          <w:b/>
          <w:color w:val="FF0000"/>
          <w:sz w:val="40"/>
          <w:szCs w:val="40"/>
          <w:lang w:val="es-ES_tradnl"/>
        </w:rPr>
      </w:pPr>
    </w:p>
    <w:p w:rsidR="00F41410" w:rsidRDefault="00F41410" w:rsidP="00F41410">
      <w:pPr>
        <w:rPr>
          <w:b/>
          <w:color w:val="FF0000"/>
          <w:sz w:val="40"/>
          <w:szCs w:val="40"/>
          <w:lang w:val="es-ES_tradnl"/>
        </w:rPr>
      </w:pPr>
    </w:p>
    <w:p w:rsidR="00F41410" w:rsidRPr="00F41410" w:rsidRDefault="00F41410" w:rsidP="00F41410">
      <w:pPr>
        <w:rPr>
          <w:b/>
          <w:color w:val="FF0000"/>
          <w:sz w:val="40"/>
          <w:szCs w:val="40"/>
          <w:lang w:val="es-ES_tradnl"/>
        </w:rPr>
      </w:pPr>
      <w:r>
        <w:rPr>
          <w:noProof/>
          <w:lang w:val="es-CL" w:eastAsia="es-CL"/>
        </w:rPr>
        <w:drawing>
          <wp:inline distT="0" distB="0" distL="0" distR="0" wp14:anchorId="62FFF8A9" wp14:editId="00812A73">
            <wp:extent cx="6448425" cy="4076700"/>
            <wp:effectExtent l="0" t="0" r="9525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Pr="00F41410" w:rsidRDefault="00F41410" w:rsidP="00EE5712">
      <w:pPr>
        <w:rPr>
          <w:b/>
          <w:color w:val="FF0000"/>
          <w:sz w:val="40"/>
          <w:szCs w:val="40"/>
          <w:lang w:val="es-ES_tradnl"/>
        </w:rPr>
      </w:pPr>
      <w:r w:rsidRPr="00F41410">
        <w:rPr>
          <w:b/>
          <w:color w:val="FF0000"/>
          <w:sz w:val="40"/>
          <w:szCs w:val="40"/>
          <w:lang w:val="es-ES_tradnl"/>
        </w:rPr>
        <w:t xml:space="preserve">Resultados </w:t>
      </w:r>
      <w:r>
        <w:rPr>
          <w:b/>
          <w:color w:val="FF0000"/>
          <w:sz w:val="40"/>
          <w:szCs w:val="40"/>
          <w:lang w:val="es-ES_tradnl"/>
        </w:rPr>
        <w:t xml:space="preserve"> FAE 2013</w:t>
      </w:r>
    </w:p>
    <w:tbl>
      <w:tblPr>
        <w:tblW w:w="93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1082"/>
        <w:gridCol w:w="3300"/>
        <w:gridCol w:w="1664"/>
      </w:tblGrid>
      <w:tr w:rsidR="00F41410" w:rsidRPr="00F41410" w:rsidTr="00F41410">
        <w:trPr>
          <w:trHeight w:val="95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REGIÓN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COMUNA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Cantidad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ESTABLECIMIENTO EDUCACIONAL O INSTITUCION CULTURAL POSTULANTE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MONTO ASIGNADO</w:t>
            </w:r>
          </w:p>
        </w:tc>
      </w:tr>
      <w:tr w:rsidR="00F41410" w:rsidRPr="00F41410" w:rsidTr="00F41410">
        <w:trPr>
          <w:trHeight w:val="48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Tarapacá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Iquique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41410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Escuela Artística Violeta Parra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$ 5.635.837</w:t>
            </w:r>
          </w:p>
        </w:tc>
      </w:tr>
      <w:tr w:rsidR="00F41410" w:rsidRPr="00F41410" w:rsidTr="00F41410">
        <w:trPr>
          <w:trHeight w:val="48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Valparaíso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Isla de Pascua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41410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Liceo Aldea Educativa Rapa </w:t>
            </w:r>
            <w:proofErr w:type="spellStart"/>
            <w:r w:rsidRPr="00F41410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Nui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$ 9.146.456</w:t>
            </w:r>
          </w:p>
        </w:tc>
      </w:tr>
      <w:tr w:rsidR="00F41410" w:rsidRPr="00F41410" w:rsidTr="00F41410">
        <w:trPr>
          <w:trHeight w:val="48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Biobío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proofErr w:type="spellStart"/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Curanilahue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41410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Liceo Artístico Mariano Latorre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$ 16.134.236</w:t>
            </w:r>
          </w:p>
        </w:tc>
      </w:tr>
      <w:tr w:rsidR="00F41410" w:rsidRPr="00F41410" w:rsidTr="00F41410">
        <w:trPr>
          <w:trHeight w:val="48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Los Ríos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LA Unión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41410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Colegio de Cultura y difusión artística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$ 8.164.800</w:t>
            </w:r>
          </w:p>
        </w:tc>
      </w:tr>
      <w:tr w:rsidR="00F41410" w:rsidRPr="00F41410" w:rsidTr="00F41410">
        <w:trPr>
          <w:trHeight w:val="48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Metropolitana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Santiago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0" w:rsidRPr="00F41410" w:rsidRDefault="00F41410" w:rsidP="00F41410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41410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Liceo Experimental Artístico - LEA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410" w:rsidRPr="00F41410" w:rsidRDefault="00F41410" w:rsidP="00F414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F414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$ 4.814.982</w:t>
            </w:r>
          </w:p>
        </w:tc>
      </w:tr>
    </w:tbl>
    <w:p w:rsidR="00F41410" w:rsidRDefault="00F41410" w:rsidP="00EE5712">
      <w:pPr>
        <w:rPr>
          <w:color w:val="FF0000"/>
          <w:sz w:val="32"/>
          <w:szCs w:val="32"/>
          <w:lang w:val="es-ES_tradnl"/>
        </w:rPr>
      </w:pPr>
    </w:p>
    <w:p w:rsidR="00F41410" w:rsidRPr="00F41410" w:rsidRDefault="00F41410" w:rsidP="00EE5712">
      <w:pPr>
        <w:rPr>
          <w:color w:val="FF0000"/>
          <w:sz w:val="32"/>
          <w:szCs w:val="32"/>
          <w:lang w:val="es-ES_tradnl"/>
        </w:rPr>
      </w:pPr>
      <w:bookmarkStart w:id="1" w:name="_GoBack"/>
      <w:r>
        <w:rPr>
          <w:noProof/>
          <w:lang w:val="es-CL" w:eastAsia="es-CL"/>
        </w:rPr>
        <w:drawing>
          <wp:inline distT="0" distB="0" distL="0" distR="0" wp14:anchorId="6834AB6E" wp14:editId="2789EC3F">
            <wp:extent cx="5612130" cy="2819400"/>
            <wp:effectExtent l="0" t="0" r="2667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1"/>
    </w:p>
    <w:sectPr w:rsidR="00F41410" w:rsidRPr="00F41410" w:rsidSect="00F41410">
      <w:headerReference w:type="default" r:id="rId15"/>
      <w:footerReference w:type="default" r:id="rId16"/>
      <w:pgSz w:w="12240" w:h="15840" w:code="1"/>
      <w:pgMar w:top="720" w:right="1077" w:bottom="720" w:left="1077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62" w:rsidRDefault="00817662">
      <w:pPr>
        <w:spacing w:before="0" w:after="0" w:line="240" w:lineRule="auto"/>
      </w:pPr>
      <w:r>
        <w:separator/>
      </w:r>
    </w:p>
  </w:endnote>
  <w:endnote w:type="continuationSeparator" w:id="0">
    <w:p w:rsidR="00817662" w:rsidRDefault="008176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8"/>
      <w:gridCol w:w="5158"/>
    </w:tblGrid>
    <w:tr w:rsidR="00B113E8">
      <w:tc>
        <w:tcPr>
          <w:tcW w:w="5148" w:type="dxa"/>
          <w:tcMar>
            <w:left w:w="115" w:type="dxa"/>
            <w:right w:w="115" w:type="dxa"/>
          </w:tcMar>
          <w:vAlign w:val="bottom"/>
        </w:tcPr>
        <w:p w:rsidR="00B113E8" w:rsidRDefault="00817662">
          <w:pPr>
            <w:pStyle w:val="Sinespaciado"/>
          </w:pPr>
        </w:p>
      </w:tc>
      <w:tc>
        <w:tcPr>
          <w:tcW w:w="5148" w:type="dxa"/>
          <w:tcMar>
            <w:left w:w="115" w:type="dxa"/>
            <w:right w:w="115" w:type="dxa"/>
          </w:tcMar>
          <w:vAlign w:val="bottom"/>
        </w:tcPr>
        <w:p w:rsidR="00B113E8" w:rsidRDefault="00817662">
          <w:pPr>
            <w:pStyle w:val="Sinespaciado"/>
            <w:rPr>
              <w:rFonts w:asciiTheme="majorHAnsi" w:hAnsiTheme="majorHAnsi"/>
              <w:sz w:val="20"/>
            </w:rPr>
          </w:pPr>
        </w:p>
      </w:tc>
    </w:tr>
  </w:tbl>
  <w:p w:rsidR="00B113E8" w:rsidRDefault="00817662">
    <w:pPr>
      <w:pStyle w:val="Sinespaciad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62" w:rsidRDefault="00817662">
      <w:pPr>
        <w:spacing w:before="0" w:after="0" w:line="240" w:lineRule="auto"/>
      </w:pPr>
      <w:r>
        <w:separator/>
      </w:r>
    </w:p>
  </w:footnote>
  <w:footnote w:type="continuationSeparator" w:id="0">
    <w:p w:rsidR="00817662" w:rsidRDefault="008176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8"/>
      <w:gridCol w:w="5158"/>
    </w:tblGrid>
    <w:tr w:rsidR="00B113E8">
      <w:sdt>
        <w:sdtPr>
          <w:rPr>
            <w:noProof/>
          </w:rPr>
          <w:alias w:val="Haga clic en el icono para sustituir el logotipo"/>
          <w:tag w:val="Haga clic en el icono para sustituir el logotipo"/>
          <w:id w:val="1159572001"/>
          <w:picture/>
        </w:sdtPr>
        <w:sdtEndPr/>
        <w:sdtContent>
          <w:tc>
            <w:tcPr>
              <w:tcW w:w="5148" w:type="dxa"/>
              <w:tcMar>
                <w:left w:w="115" w:type="dxa"/>
                <w:right w:w="115" w:type="dxa"/>
              </w:tcMar>
              <w:vAlign w:val="bottom"/>
            </w:tcPr>
            <w:p w:rsidR="00B113E8" w:rsidRDefault="00D56BE3">
              <w:pPr>
                <w:pStyle w:val="Sinespaciado"/>
                <w:spacing w:after="80"/>
              </w:pPr>
              <w:r>
                <w:rPr>
                  <w:noProof/>
                  <w:lang w:val="es-CL" w:eastAsia="es-CL"/>
                </w:rPr>
                <w:drawing>
                  <wp:inline distT="0" distB="0" distL="0" distR="0" wp14:anchorId="0DE4AD03" wp14:editId="18CDFBE6">
                    <wp:extent cx="1043979" cy="400261"/>
                    <wp:effectExtent l="0" t="0" r="0" b="0"/>
                    <wp:docPr id="4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3979" cy="400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48" w:type="dxa"/>
          <w:tcMar>
            <w:left w:w="115" w:type="dxa"/>
            <w:right w:w="115" w:type="dxa"/>
          </w:tcMar>
          <w:vAlign w:val="bottom"/>
        </w:tcPr>
        <w:p w:rsidR="00B113E8" w:rsidRDefault="00817662">
          <w:pPr>
            <w:pStyle w:val="ReportName"/>
          </w:pPr>
          <w:sdt>
            <w:sdtPr>
              <w:alias w:val="Título del informe"/>
              <w:tag w:val="Título del informe"/>
              <w:id w:val="243304103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EE5712">
                <w:rPr>
                  <w:lang w:val="es-CL"/>
                </w:rPr>
                <w:t>INFORME FAE 2013</w:t>
              </w:r>
            </w:sdtContent>
          </w:sdt>
          <w:r w:rsidR="00D56BE3">
            <w:rPr>
              <w:lang w:val="es-ES"/>
            </w:rPr>
            <w:t xml:space="preserve"> | </w:t>
          </w:r>
          <w:r w:rsidR="00BC6560">
            <w:rPr>
              <w:rStyle w:val="Nmerodepgina"/>
              <w:color w:val="F95F56" w:themeColor="accent1" w:themeTint="BF"/>
            </w:rPr>
            <w:fldChar w:fldCharType="begin"/>
          </w:r>
          <w:r w:rsidR="00D56BE3">
            <w:rPr>
              <w:rStyle w:val="Nmerodepgina"/>
              <w:color w:val="F95F56" w:themeColor="accent1" w:themeTint="BF"/>
            </w:rPr>
            <w:instrText>PAGE  \* Arabic  \* MERGEFORMAT</w:instrText>
          </w:r>
          <w:r w:rsidR="00BC6560">
            <w:rPr>
              <w:rStyle w:val="Nmerodepgina"/>
              <w:color w:val="F95F56" w:themeColor="accent1" w:themeTint="BF"/>
            </w:rPr>
            <w:fldChar w:fldCharType="separate"/>
          </w:r>
          <w:r w:rsidR="00934094" w:rsidRPr="00934094">
            <w:rPr>
              <w:rStyle w:val="Nmerodepgina"/>
              <w:noProof/>
              <w:color w:val="F95F56" w:themeColor="accent1" w:themeTint="BF"/>
              <w:lang w:val="es-ES"/>
            </w:rPr>
            <w:t>2</w:t>
          </w:r>
          <w:r w:rsidR="00BC6560">
            <w:rPr>
              <w:rStyle w:val="Nmerodepgina"/>
              <w:color w:val="F95F56" w:themeColor="accent1" w:themeTint="BF"/>
            </w:rPr>
            <w:fldChar w:fldCharType="end"/>
          </w:r>
        </w:p>
      </w:tc>
    </w:tr>
  </w:tbl>
  <w:p w:rsidR="00B113E8" w:rsidRDefault="00817662" w:rsidP="00FF18E2">
    <w:pPr>
      <w:spacing w:before="140" w:after="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DE878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7D0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D320ADC"/>
    <w:multiLevelType w:val="hybridMultilevel"/>
    <w:tmpl w:val="E6A60516"/>
    <w:lvl w:ilvl="0" w:tplc="7BBEA1BC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369CB"/>
    <w:multiLevelType w:val="hybridMultilevel"/>
    <w:tmpl w:val="6FC07668"/>
    <w:lvl w:ilvl="0" w:tplc="F4A86E0A">
      <w:start w:val="1"/>
      <w:numFmt w:val="bullet"/>
      <w:pStyle w:val="Listaconvietas"/>
      <w:lvlText w:val=""/>
      <w:lvlJc w:val="left"/>
      <w:pPr>
        <w:ind w:left="576" w:hanging="432"/>
      </w:pPr>
      <w:rPr>
        <w:rFonts w:ascii="Wingdings 3" w:hAnsi="Wingdings 3" w:hint="default"/>
        <w:color w:val="F72B1E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12"/>
    <w:rsid w:val="000E3240"/>
    <w:rsid w:val="001418E0"/>
    <w:rsid w:val="0021366A"/>
    <w:rsid w:val="00393B3B"/>
    <w:rsid w:val="003C0B0F"/>
    <w:rsid w:val="00440094"/>
    <w:rsid w:val="005219CF"/>
    <w:rsid w:val="005F0D15"/>
    <w:rsid w:val="007A4CF4"/>
    <w:rsid w:val="00817662"/>
    <w:rsid w:val="00934094"/>
    <w:rsid w:val="009E320D"/>
    <w:rsid w:val="00A2133D"/>
    <w:rsid w:val="00BC6560"/>
    <w:rsid w:val="00CC4237"/>
    <w:rsid w:val="00D047B5"/>
    <w:rsid w:val="00D56BE3"/>
    <w:rsid w:val="00D91FC9"/>
    <w:rsid w:val="00DE3513"/>
    <w:rsid w:val="00E26EFC"/>
    <w:rsid w:val="00EE5712"/>
    <w:rsid w:val="00F2210F"/>
    <w:rsid w:val="00F23A19"/>
    <w:rsid w:val="00F41410"/>
    <w:rsid w:val="00FC1870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 w:qFormat="1"/>
    <w:lsdException w:name="toa heading" w:unhideWhenUsed="0"/>
    <w:lsdException w:name="List Bullet" w:semiHidden="0" w:unhideWhenUsed="0" w:qFormat="1"/>
    <w:lsdException w:name="List Bullet 2" w:semiHidden="0" w:unhideWhenUsed="0"/>
    <w:lsdException w:name="Title" w:semiHidden="0" w:uiPriority="0" w:unhideWhenUsed="0" w:qFormat="1"/>
    <w:lsdException w:name="Signature" w:unhideWhenUsed="0"/>
    <w:lsdException w:name="Default Paragraph Font" w:uiPriority="1"/>
    <w:lsdException w:name="Subtitle" w:semiHidden="0" w:uiPriority="0" w:unhideWhenUsed="0" w:qFormat="1"/>
    <w:lsdException w:name="Strong" w:semiHidden="0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C0B0F"/>
    <w:pPr>
      <w:spacing w:before="160" w:after="160"/>
    </w:pPr>
  </w:style>
  <w:style w:type="paragraph" w:styleId="Ttulo1">
    <w:name w:val="heading 1"/>
    <w:basedOn w:val="Normal"/>
    <w:next w:val="Normal"/>
    <w:link w:val="Ttulo1Car"/>
    <w:uiPriority w:val="9"/>
    <w:qFormat/>
    <w:rsid w:val="003C0B0F"/>
    <w:pPr>
      <w:spacing w:after="0" w:line="240" w:lineRule="auto"/>
      <w:outlineLvl w:val="0"/>
    </w:pPr>
    <w:rPr>
      <w:rFonts w:asciiTheme="majorHAnsi" w:hAnsiTheme="majorHAnsi"/>
      <w:color w:val="F72B1E" w:themeColor="accent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0B0F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0" w:after="0" w:line="240" w:lineRule="auto"/>
      <w:outlineLvl w:val="1"/>
    </w:pPr>
    <w:rPr>
      <w:rFonts w:asciiTheme="majorHAnsi" w:hAnsiTheme="majorHAnsi"/>
      <w:color w:val="F72B1E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0B0F"/>
    <w:pPr>
      <w:spacing w:after="0" w:line="240" w:lineRule="auto"/>
      <w:outlineLvl w:val="2"/>
    </w:pPr>
    <w:rPr>
      <w:rFonts w:asciiTheme="majorHAnsi" w:hAnsiTheme="majorHAns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0B0F"/>
    <w:pPr>
      <w:spacing w:before="120" w:after="120" w:line="240" w:lineRule="auto"/>
      <w:ind w:left="288"/>
      <w:outlineLvl w:val="3"/>
    </w:pPr>
    <w:rPr>
      <w:rFonts w:asciiTheme="majorHAnsi" w:hAnsiTheme="majorHAnsi"/>
      <w:caps/>
      <w:color w:val="FFFFFF" w:themeColor="background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C0B0F"/>
    <w:pPr>
      <w:spacing w:before="60" w:after="60" w:line="240" w:lineRule="auto"/>
      <w:outlineLvl w:val="4"/>
    </w:pPr>
    <w:rPr>
      <w:rFonts w:asciiTheme="majorHAnsi" w:hAnsiTheme="majorHAnsi"/>
      <w:caps/>
      <w:color w:val="F72B1E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C0B0F"/>
    <w:pPr>
      <w:spacing w:after="0" w:line="240" w:lineRule="auto"/>
      <w:ind w:left="360"/>
      <w:outlineLvl w:val="5"/>
    </w:pPr>
    <w:rPr>
      <w:caps/>
      <w:color w:val="F72B1E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B0F"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rsid w:val="003C0B0F"/>
    <w:pPr>
      <w:spacing w:after="1200"/>
    </w:pPr>
    <w:rPr>
      <w:noProof/>
    </w:rPr>
  </w:style>
  <w:style w:type="paragraph" w:customStyle="1" w:styleId="CoverLogo">
    <w:name w:val="Cover Logo"/>
    <w:basedOn w:val="Normal"/>
    <w:qFormat/>
    <w:rsid w:val="003C0B0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tulo">
    <w:name w:val="Title"/>
    <w:basedOn w:val="Normal"/>
    <w:next w:val="Normal"/>
    <w:link w:val="TtuloCar"/>
    <w:qFormat/>
    <w:rsid w:val="003C0B0F"/>
    <w:pPr>
      <w:spacing w:before="1000" w:after="0" w:line="240" w:lineRule="auto"/>
      <w:jc w:val="center"/>
    </w:pPr>
    <w:rPr>
      <w:rFonts w:asciiTheme="majorHAnsi" w:hAnsiTheme="majorHAnsi"/>
      <w:color w:val="F72B1E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3C0B0F"/>
    <w:rPr>
      <w:rFonts w:asciiTheme="majorHAnsi" w:hAnsiTheme="majorHAnsi"/>
      <w:color w:val="F72B1E" w:themeColor="accent1"/>
      <w:sz w:val="48"/>
      <w:szCs w:val="48"/>
    </w:rPr>
  </w:style>
  <w:style w:type="paragraph" w:styleId="Subttulo">
    <w:name w:val="Subtitle"/>
    <w:basedOn w:val="Normal"/>
    <w:next w:val="Normal"/>
    <w:link w:val="SubttuloCar"/>
    <w:qFormat/>
    <w:rsid w:val="003C0B0F"/>
    <w:pPr>
      <w:pBdr>
        <w:bottom w:val="dashSmallGap" w:sz="4" w:space="31" w:color="BFBFBF" w:themeColor="background1" w:themeShade="BF"/>
      </w:pBdr>
      <w:spacing w:after="360" w:line="240" w:lineRule="auto"/>
      <w:ind w:left="864" w:right="864"/>
      <w:jc w:val="center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C0B0F"/>
    <w:rPr>
      <w:sz w:val="24"/>
      <w:szCs w:val="24"/>
    </w:rPr>
  </w:style>
  <w:style w:type="paragraph" w:customStyle="1" w:styleId="CompanyInfo">
    <w:name w:val="Company Info"/>
    <w:basedOn w:val="Normal"/>
    <w:qFormat/>
    <w:rsid w:val="003C0B0F"/>
    <w:pPr>
      <w:spacing w:before="300" w:after="0" w:line="360" w:lineRule="auto"/>
      <w:contextualSpacing/>
      <w:jc w:val="center"/>
    </w:pPr>
    <w:rPr>
      <w:color w:val="7F7F7F" w:themeColor="text1" w:themeTint="80"/>
      <w:szCs w:val="18"/>
    </w:rPr>
  </w:style>
  <w:style w:type="character" w:styleId="Textoennegrita">
    <w:name w:val="Strong"/>
    <w:basedOn w:val="Fuentedeprrafopredeter"/>
    <w:uiPriority w:val="1"/>
    <w:qFormat/>
    <w:rsid w:val="003C0B0F"/>
    <w:rPr>
      <w:b/>
      <w:bCs/>
      <w:color w:val="595959" w:themeColor="text1" w:themeTint="A6"/>
    </w:rPr>
  </w:style>
  <w:style w:type="table" w:styleId="Tablaconcuadrcula">
    <w:name w:val="Table Grid"/>
    <w:basedOn w:val="Tablanormal"/>
    <w:uiPriority w:val="59"/>
    <w:rsid w:val="003C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0B0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B0F"/>
    <w:rPr>
      <w:color w:val="595959" w:themeColor="text1" w:themeTint="A6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C0B0F"/>
    <w:pPr>
      <w:spacing w:before="0"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B0F"/>
    <w:rPr>
      <w:i/>
      <w:color w:val="A6A6A6" w:themeColor="background1" w:themeShade="A6"/>
      <w:sz w:val="16"/>
      <w:szCs w:val="16"/>
    </w:rPr>
  </w:style>
  <w:style w:type="character" w:styleId="Nmerodepgina">
    <w:name w:val="page number"/>
    <w:basedOn w:val="Fuentedeprrafopredeter"/>
    <w:uiPriority w:val="1"/>
    <w:qFormat/>
    <w:rsid w:val="003C0B0F"/>
    <w:rPr>
      <w:rFonts w:asciiTheme="majorHAnsi" w:hAnsiTheme="majorHAnsi"/>
      <w:color w:val="F72B1E" w:themeColor="accent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3C0B0F"/>
    <w:rPr>
      <w:rFonts w:asciiTheme="majorHAnsi" w:hAnsiTheme="majorHAnsi"/>
      <w:color w:val="F72B1E" w:themeColor="accent1"/>
      <w:sz w:val="48"/>
      <w:szCs w:val="48"/>
    </w:rPr>
  </w:style>
  <w:style w:type="paragraph" w:styleId="Sinespaciado">
    <w:name w:val="No Spacing"/>
    <w:uiPriority w:val="1"/>
    <w:qFormat/>
    <w:rsid w:val="003C0B0F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3C0B0F"/>
    <w:rPr>
      <w:rFonts w:asciiTheme="majorHAnsi" w:hAnsiTheme="majorHAnsi"/>
      <w:color w:val="F72B1E" w:themeColor="accent1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3C0B0F"/>
    <w:rPr>
      <w:rFonts w:asciiTheme="majorHAnsi" w:hAnsiTheme="majorHAnsi"/>
      <w:caps/>
      <w:color w:val="F72B1E" w:themeColor="accent1"/>
    </w:rPr>
  </w:style>
  <w:style w:type="paragraph" w:customStyle="1" w:styleId="SidebarText">
    <w:name w:val="Sidebar Text"/>
    <w:basedOn w:val="Normal"/>
    <w:qFormat/>
    <w:rsid w:val="003C0B0F"/>
    <w:pPr>
      <w:spacing w:before="40" w:after="120" w:line="240" w:lineRule="auto"/>
      <w:ind w:left="360"/>
    </w:pPr>
    <w:rPr>
      <w:color w:val="404040" w:themeColor="text1" w:themeTint="BF"/>
      <w:sz w:val="16"/>
      <w:szCs w:val="16"/>
    </w:rPr>
  </w:style>
  <w:style w:type="paragraph" w:styleId="Listaconvietas">
    <w:name w:val="List Bullet"/>
    <w:basedOn w:val="Normal"/>
    <w:qFormat/>
    <w:rsid w:val="003C0B0F"/>
    <w:pPr>
      <w:numPr>
        <w:numId w:val="2"/>
      </w:numPr>
      <w:spacing w:before="100" w:after="0" w:line="240" w:lineRule="auto"/>
      <w:ind w:left="360" w:hanging="288"/>
    </w:pPr>
    <w:rPr>
      <w:caps/>
    </w:rPr>
  </w:style>
  <w:style w:type="paragraph" w:customStyle="1" w:styleId="ListBulletNegative">
    <w:name w:val="List Bullet Negative"/>
    <w:basedOn w:val="Normal"/>
    <w:qFormat/>
    <w:rsid w:val="003C0B0F"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character" w:customStyle="1" w:styleId="Ttulo3Car">
    <w:name w:val="Título 3 Car"/>
    <w:basedOn w:val="Fuentedeprrafopredeter"/>
    <w:link w:val="Ttulo3"/>
    <w:uiPriority w:val="9"/>
    <w:rsid w:val="003C0B0F"/>
    <w:rPr>
      <w:rFonts w:asciiTheme="majorHAnsi" w:hAnsiTheme="majorHAnsi"/>
      <w:color w:val="595959" w:themeColor="text1" w:themeTint="A6"/>
      <w:sz w:val="24"/>
      <w:szCs w:val="24"/>
    </w:rPr>
  </w:style>
  <w:style w:type="paragraph" w:styleId="Listaconvietas2">
    <w:name w:val="List Bullet 2"/>
    <w:basedOn w:val="Normal"/>
    <w:uiPriority w:val="99"/>
    <w:semiHidden/>
    <w:rsid w:val="003C0B0F"/>
    <w:pPr>
      <w:numPr>
        <w:numId w:val="4"/>
      </w:numPr>
      <w:spacing w:after="0" w:line="240" w:lineRule="auto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3C0B0F"/>
    <w:rPr>
      <w:caps/>
      <w:color w:val="F72B1E" w:themeColor="accent1"/>
    </w:rPr>
  </w:style>
  <w:style w:type="paragraph" w:customStyle="1" w:styleId="TableText">
    <w:name w:val="Table Text"/>
    <w:basedOn w:val="Normal"/>
    <w:qFormat/>
    <w:rsid w:val="003C0B0F"/>
    <w:pPr>
      <w:spacing w:before="40" w:after="40" w:line="240" w:lineRule="auto"/>
    </w:pPr>
    <w:rPr>
      <w:color w:val="7F7F7F" w:themeColor="text1" w:themeTint="80"/>
      <w:sz w:val="16"/>
      <w:szCs w:val="16"/>
    </w:rPr>
  </w:style>
  <w:style w:type="paragraph" w:customStyle="1" w:styleId="TableRowHeading">
    <w:name w:val="Table Row Heading"/>
    <w:basedOn w:val="Normal"/>
    <w:qFormat/>
    <w:rsid w:val="003C0B0F"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0B0F"/>
    <w:rPr>
      <w:color w:val="C00000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C0B0F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F72B1E" w:themeColor="accent1"/>
      <w:sz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200" w:after="0" w:line="240" w:lineRule="auto"/>
      <w:ind w:left="187" w:right="288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120" w:after="0" w:line="240" w:lineRule="auto"/>
      <w:ind w:left="360" w:right="288"/>
    </w:pPr>
  </w:style>
  <w:style w:type="paragraph" w:customStyle="1" w:styleId="ReportName">
    <w:name w:val="Report Name"/>
    <w:basedOn w:val="Normal"/>
    <w:qFormat/>
    <w:rsid w:val="003C0B0F"/>
    <w:pPr>
      <w:spacing w:before="0" w:after="40" w:line="240" w:lineRule="auto"/>
      <w:jc w:val="right"/>
    </w:pPr>
    <w:rPr>
      <w:rFonts w:asciiTheme="majorHAnsi" w:hAnsiTheme="majorHAnsi"/>
      <w:color w:val="404040" w:themeColor="text1" w:themeTint="BF"/>
    </w:rPr>
  </w:style>
  <w:style w:type="character" w:styleId="Textodelmarcadordeposicin">
    <w:name w:val="Placeholder Text"/>
    <w:basedOn w:val="Fuentedeprrafopredeter"/>
    <w:uiPriority w:val="99"/>
    <w:semiHidden/>
    <w:rsid w:val="003C0B0F"/>
    <w:rPr>
      <w:color w:val="808080"/>
    </w:rPr>
  </w:style>
  <w:style w:type="paragraph" w:styleId="TtulodeTDC">
    <w:name w:val="TOC Heading"/>
    <w:basedOn w:val="Normal"/>
    <w:next w:val="Normal"/>
    <w:uiPriority w:val="39"/>
    <w:qFormat/>
    <w:rsid w:val="003C0B0F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rFonts w:asciiTheme="majorHAnsi" w:hAnsiTheme="majorHAnsi"/>
      <w:caps/>
      <w:color w:val="F72B1E" w:themeColor="accent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3C0B0F"/>
    <w:rPr>
      <w:rFonts w:asciiTheme="majorHAnsi" w:hAnsiTheme="majorHAnsi"/>
      <w:caps/>
      <w:color w:val="FFFFFF" w:themeColor="background1"/>
      <w:sz w:val="24"/>
      <w:szCs w:val="24"/>
    </w:rPr>
  </w:style>
  <w:style w:type="paragraph" w:customStyle="1" w:styleId="TableText-Center">
    <w:name w:val="Table Text - Center"/>
    <w:basedOn w:val="TableText"/>
    <w:qFormat/>
    <w:rsid w:val="003C0B0F"/>
    <w:pPr>
      <w:jc w:val="center"/>
    </w:pPr>
  </w:style>
  <w:style w:type="table" w:customStyle="1" w:styleId="WB2">
    <w:name w:val="WB2"/>
    <w:basedOn w:val="Tablanormal"/>
    <w:uiPriority w:val="99"/>
    <w:rsid w:val="003C0B0F"/>
    <w:pPr>
      <w:spacing w:after="0" w:line="240" w:lineRule="auto"/>
    </w:pPr>
    <w:tblPr>
      <w:tblStyleRowBandSize w:val="1"/>
      <w:tblInd w:w="0" w:type="dxa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anormal"/>
    <w:uiPriority w:val="99"/>
    <w:rsid w:val="003C0B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rsid w:val="003C0B0F"/>
    <w:pPr>
      <w:spacing w:before="360"/>
    </w:pPr>
    <w:rPr>
      <w:i/>
      <w:color w:val="808080" w:themeColor="background1" w:themeShade="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 w:qFormat="1"/>
    <w:lsdException w:name="toa heading" w:unhideWhenUsed="0"/>
    <w:lsdException w:name="List Bullet" w:semiHidden="0" w:unhideWhenUsed="0" w:qFormat="1"/>
    <w:lsdException w:name="List Bullet 2" w:semiHidden="0" w:unhideWhenUsed="0"/>
    <w:lsdException w:name="Title" w:semiHidden="0" w:uiPriority="0" w:unhideWhenUsed="0" w:qFormat="1"/>
    <w:lsdException w:name="Signature" w:unhideWhenUsed="0"/>
    <w:lsdException w:name="Default Paragraph Font" w:uiPriority="1"/>
    <w:lsdException w:name="Subtitle" w:semiHidden="0" w:uiPriority="0" w:unhideWhenUsed="0" w:qFormat="1"/>
    <w:lsdException w:name="Strong" w:semiHidden="0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C0B0F"/>
    <w:pPr>
      <w:spacing w:before="160" w:after="160"/>
    </w:pPr>
  </w:style>
  <w:style w:type="paragraph" w:styleId="Ttulo1">
    <w:name w:val="heading 1"/>
    <w:basedOn w:val="Normal"/>
    <w:next w:val="Normal"/>
    <w:link w:val="Ttulo1Car"/>
    <w:uiPriority w:val="9"/>
    <w:qFormat/>
    <w:rsid w:val="003C0B0F"/>
    <w:pPr>
      <w:spacing w:after="0" w:line="240" w:lineRule="auto"/>
      <w:outlineLvl w:val="0"/>
    </w:pPr>
    <w:rPr>
      <w:rFonts w:asciiTheme="majorHAnsi" w:hAnsiTheme="majorHAnsi"/>
      <w:color w:val="F72B1E" w:themeColor="accent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0B0F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0" w:after="0" w:line="240" w:lineRule="auto"/>
      <w:outlineLvl w:val="1"/>
    </w:pPr>
    <w:rPr>
      <w:rFonts w:asciiTheme="majorHAnsi" w:hAnsiTheme="majorHAnsi"/>
      <w:color w:val="F72B1E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0B0F"/>
    <w:pPr>
      <w:spacing w:after="0" w:line="240" w:lineRule="auto"/>
      <w:outlineLvl w:val="2"/>
    </w:pPr>
    <w:rPr>
      <w:rFonts w:asciiTheme="majorHAnsi" w:hAnsiTheme="majorHAns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0B0F"/>
    <w:pPr>
      <w:spacing w:before="120" w:after="120" w:line="240" w:lineRule="auto"/>
      <w:ind w:left="288"/>
      <w:outlineLvl w:val="3"/>
    </w:pPr>
    <w:rPr>
      <w:rFonts w:asciiTheme="majorHAnsi" w:hAnsiTheme="majorHAnsi"/>
      <w:caps/>
      <w:color w:val="FFFFFF" w:themeColor="background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C0B0F"/>
    <w:pPr>
      <w:spacing w:before="60" w:after="60" w:line="240" w:lineRule="auto"/>
      <w:outlineLvl w:val="4"/>
    </w:pPr>
    <w:rPr>
      <w:rFonts w:asciiTheme="majorHAnsi" w:hAnsiTheme="majorHAnsi"/>
      <w:caps/>
      <w:color w:val="F72B1E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C0B0F"/>
    <w:pPr>
      <w:spacing w:after="0" w:line="240" w:lineRule="auto"/>
      <w:ind w:left="360"/>
      <w:outlineLvl w:val="5"/>
    </w:pPr>
    <w:rPr>
      <w:caps/>
      <w:color w:val="F72B1E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B0F"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rsid w:val="003C0B0F"/>
    <w:pPr>
      <w:spacing w:after="1200"/>
    </w:pPr>
    <w:rPr>
      <w:noProof/>
    </w:rPr>
  </w:style>
  <w:style w:type="paragraph" w:customStyle="1" w:styleId="CoverLogo">
    <w:name w:val="Cover Logo"/>
    <w:basedOn w:val="Normal"/>
    <w:qFormat/>
    <w:rsid w:val="003C0B0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tulo">
    <w:name w:val="Title"/>
    <w:basedOn w:val="Normal"/>
    <w:next w:val="Normal"/>
    <w:link w:val="TtuloCar"/>
    <w:qFormat/>
    <w:rsid w:val="003C0B0F"/>
    <w:pPr>
      <w:spacing w:before="1000" w:after="0" w:line="240" w:lineRule="auto"/>
      <w:jc w:val="center"/>
    </w:pPr>
    <w:rPr>
      <w:rFonts w:asciiTheme="majorHAnsi" w:hAnsiTheme="majorHAnsi"/>
      <w:color w:val="F72B1E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3C0B0F"/>
    <w:rPr>
      <w:rFonts w:asciiTheme="majorHAnsi" w:hAnsiTheme="majorHAnsi"/>
      <w:color w:val="F72B1E" w:themeColor="accent1"/>
      <w:sz w:val="48"/>
      <w:szCs w:val="48"/>
    </w:rPr>
  </w:style>
  <w:style w:type="paragraph" w:styleId="Subttulo">
    <w:name w:val="Subtitle"/>
    <w:basedOn w:val="Normal"/>
    <w:next w:val="Normal"/>
    <w:link w:val="SubttuloCar"/>
    <w:qFormat/>
    <w:rsid w:val="003C0B0F"/>
    <w:pPr>
      <w:pBdr>
        <w:bottom w:val="dashSmallGap" w:sz="4" w:space="31" w:color="BFBFBF" w:themeColor="background1" w:themeShade="BF"/>
      </w:pBdr>
      <w:spacing w:after="360" w:line="240" w:lineRule="auto"/>
      <w:ind w:left="864" w:right="864"/>
      <w:jc w:val="center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C0B0F"/>
    <w:rPr>
      <w:sz w:val="24"/>
      <w:szCs w:val="24"/>
    </w:rPr>
  </w:style>
  <w:style w:type="paragraph" w:customStyle="1" w:styleId="CompanyInfo">
    <w:name w:val="Company Info"/>
    <w:basedOn w:val="Normal"/>
    <w:qFormat/>
    <w:rsid w:val="003C0B0F"/>
    <w:pPr>
      <w:spacing w:before="300" w:after="0" w:line="360" w:lineRule="auto"/>
      <w:contextualSpacing/>
      <w:jc w:val="center"/>
    </w:pPr>
    <w:rPr>
      <w:color w:val="7F7F7F" w:themeColor="text1" w:themeTint="80"/>
      <w:szCs w:val="18"/>
    </w:rPr>
  </w:style>
  <w:style w:type="character" w:styleId="Textoennegrita">
    <w:name w:val="Strong"/>
    <w:basedOn w:val="Fuentedeprrafopredeter"/>
    <w:uiPriority w:val="1"/>
    <w:qFormat/>
    <w:rsid w:val="003C0B0F"/>
    <w:rPr>
      <w:b/>
      <w:bCs/>
      <w:color w:val="595959" w:themeColor="text1" w:themeTint="A6"/>
    </w:rPr>
  </w:style>
  <w:style w:type="table" w:styleId="Tablaconcuadrcula">
    <w:name w:val="Table Grid"/>
    <w:basedOn w:val="Tablanormal"/>
    <w:uiPriority w:val="59"/>
    <w:rsid w:val="003C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0B0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B0F"/>
    <w:rPr>
      <w:color w:val="595959" w:themeColor="text1" w:themeTint="A6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C0B0F"/>
    <w:pPr>
      <w:spacing w:before="0"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B0F"/>
    <w:rPr>
      <w:i/>
      <w:color w:val="A6A6A6" w:themeColor="background1" w:themeShade="A6"/>
      <w:sz w:val="16"/>
      <w:szCs w:val="16"/>
    </w:rPr>
  </w:style>
  <w:style w:type="character" w:styleId="Nmerodepgina">
    <w:name w:val="page number"/>
    <w:basedOn w:val="Fuentedeprrafopredeter"/>
    <w:uiPriority w:val="1"/>
    <w:qFormat/>
    <w:rsid w:val="003C0B0F"/>
    <w:rPr>
      <w:rFonts w:asciiTheme="majorHAnsi" w:hAnsiTheme="majorHAnsi"/>
      <w:color w:val="F72B1E" w:themeColor="accent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3C0B0F"/>
    <w:rPr>
      <w:rFonts w:asciiTheme="majorHAnsi" w:hAnsiTheme="majorHAnsi"/>
      <w:color w:val="F72B1E" w:themeColor="accent1"/>
      <w:sz w:val="48"/>
      <w:szCs w:val="48"/>
    </w:rPr>
  </w:style>
  <w:style w:type="paragraph" w:styleId="Sinespaciado">
    <w:name w:val="No Spacing"/>
    <w:uiPriority w:val="1"/>
    <w:qFormat/>
    <w:rsid w:val="003C0B0F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3C0B0F"/>
    <w:rPr>
      <w:rFonts w:asciiTheme="majorHAnsi" w:hAnsiTheme="majorHAnsi"/>
      <w:color w:val="F72B1E" w:themeColor="accent1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3C0B0F"/>
    <w:rPr>
      <w:rFonts w:asciiTheme="majorHAnsi" w:hAnsiTheme="majorHAnsi"/>
      <w:caps/>
      <w:color w:val="F72B1E" w:themeColor="accent1"/>
    </w:rPr>
  </w:style>
  <w:style w:type="paragraph" w:customStyle="1" w:styleId="SidebarText">
    <w:name w:val="Sidebar Text"/>
    <w:basedOn w:val="Normal"/>
    <w:qFormat/>
    <w:rsid w:val="003C0B0F"/>
    <w:pPr>
      <w:spacing w:before="40" w:after="120" w:line="240" w:lineRule="auto"/>
      <w:ind w:left="360"/>
    </w:pPr>
    <w:rPr>
      <w:color w:val="404040" w:themeColor="text1" w:themeTint="BF"/>
      <w:sz w:val="16"/>
      <w:szCs w:val="16"/>
    </w:rPr>
  </w:style>
  <w:style w:type="paragraph" w:styleId="Listaconvietas">
    <w:name w:val="List Bullet"/>
    <w:basedOn w:val="Normal"/>
    <w:qFormat/>
    <w:rsid w:val="003C0B0F"/>
    <w:pPr>
      <w:numPr>
        <w:numId w:val="2"/>
      </w:numPr>
      <w:spacing w:before="100" w:after="0" w:line="240" w:lineRule="auto"/>
      <w:ind w:left="360" w:hanging="288"/>
    </w:pPr>
    <w:rPr>
      <w:caps/>
    </w:rPr>
  </w:style>
  <w:style w:type="paragraph" w:customStyle="1" w:styleId="ListBulletNegative">
    <w:name w:val="List Bullet Negative"/>
    <w:basedOn w:val="Normal"/>
    <w:qFormat/>
    <w:rsid w:val="003C0B0F"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character" w:customStyle="1" w:styleId="Ttulo3Car">
    <w:name w:val="Título 3 Car"/>
    <w:basedOn w:val="Fuentedeprrafopredeter"/>
    <w:link w:val="Ttulo3"/>
    <w:uiPriority w:val="9"/>
    <w:rsid w:val="003C0B0F"/>
    <w:rPr>
      <w:rFonts w:asciiTheme="majorHAnsi" w:hAnsiTheme="majorHAnsi"/>
      <w:color w:val="595959" w:themeColor="text1" w:themeTint="A6"/>
      <w:sz w:val="24"/>
      <w:szCs w:val="24"/>
    </w:rPr>
  </w:style>
  <w:style w:type="paragraph" w:styleId="Listaconvietas2">
    <w:name w:val="List Bullet 2"/>
    <w:basedOn w:val="Normal"/>
    <w:uiPriority w:val="99"/>
    <w:semiHidden/>
    <w:rsid w:val="003C0B0F"/>
    <w:pPr>
      <w:numPr>
        <w:numId w:val="4"/>
      </w:numPr>
      <w:spacing w:after="0" w:line="240" w:lineRule="auto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3C0B0F"/>
    <w:rPr>
      <w:caps/>
      <w:color w:val="F72B1E" w:themeColor="accent1"/>
    </w:rPr>
  </w:style>
  <w:style w:type="paragraph" w:customStyle="1" w:styleId="TableText">
    <w:name w:val="Table Text"/>
    <w:basedOn w:val="Normal"/>
    <w:qFormat/>
    <w:rsid w:val="003C0B0F"/>
    <w:pPr>
      <w:spacing w:before="40" w:after="40" w:line="240" w:lineRule="auto"/>
    </w:pPr>
    <w:rPr>
      <w:color w:val="7F7F7F" w:themeColor="text1" w:themeTint="80"/>
      <w:sz w:val="16"/>
      <w:szCs w:val="16"/>
    </w:rPr>
  </w:style>
  <w:style w:type="paragraph" w:customStyle="1" w:styleId="TableRowHeading">
    <w:name w:val="Table Row Heading"/>
    <w:basedOn w:val="Normal"/>
    <w:qFormat/>
    <w:rsid w:val="003C0B0F"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0B0F"/>
    <w:rPr>
      <w:color w:val="C00000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C0B0F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F72B1E" w:themeColor="accent1"/>
      <w:sz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200" w:after="0" w:line="240" w:lineRule="auto"/>
      <w:ind w:left="187" w:right="288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120" w:after="0" w:line="240" w:lineRule="auto"/>
      <w:ind w:left="360" w:right="288"/>
    </w:pPr>
  </w:style>
  <w:style w:type="paragraph" w:customStyle="1" w:styleId="ReportName">
    <w:name w:val="Report Name"/>
    <w:basedOn w:val="Normal"/>
    <w:qFormat/>
    <w:rsid w:val="003C0B0F"/>
    <w:pPr>
      <w:spacing w:before="0" w:after="40" w:line="240" w:lineRule="auto"/>
      <w:jc w:val="right"/>
    </w:pPr>
    <w:rPr>
      <w:rFonts w:asciiTheme="majorHAnsi" w:hAnsiTheme="majorHAnsi"/>
      <w:color w:val="404040" w:themeColor="text1" w:themeTint="BF"/>
    </w:rPr>
  </w:style>
  <w:style w:type="character" w:styleId="Textodelmarcadordeposicin">
    <w:name w:val="Placeholder Text"/>
    <w:basedOn w:val="Fuentedeprrafopredeter"/>
    <w:uiPriority w:val="99"/>
    <w:semiHidden/>
    <w:rsid w:val="003C0B0F"/>
    <w:rPr>
      <w:color w:val="808080"/>
    </w:rPr>
  </w:style>
  <w:style w:type="paragraph" w:styleId="TtulodeTDC">
    <w:name w:val="TOC Heading"/>
    <w:basedOn w:val="Normal"/>
    <w:next w:val="Normal"/>
    <w:uiPriority w:val="39"/>
    <w:qFormat/>
    <w:rsid w:val="003C0B0F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rFonts w:asciiTheme="majorHAnsi" w:hAnsiTheme="majorHAnsi"/>
      <w:caps/>
      <w:color w:val="F72B1E" w:themeColor="accent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3C0B0F"/>
    <w:rPr>
      <w:rFonts w:asciiTheme="majorHAnsi" w:hAnsiTheme="majorHAnsi"/>
      <w:caps/>
      <w:color w:val="FFFFFF" w:themeColor="background1"/>
      <w:sz w:val="24"/>
      <w:szCs w:val="24"/>
    </w:rPr>
  </w:style>
  <w:style w:type="paragraph" w:customStyle="1" w:styleId="TableText-Center">
    <w:name w:val="Table Text - Center"/>
    <w:basedOn w:val="TableText"/>
    <w:qFormat/>
    <w:rsid w:val="003C0B0F"/>
    <w:pPr>
      <w:jc w:val="center"/>
    </w:pPr>
  </w:style>
  <w:style w:type="table" w:customStyle="1" w:styleId="WB2">
    <w:name w:val="WB2"/>
    <w:basedOn w:val="Tablanormal"/>
    <w:uiPriority w:val="99"/>
    <w:rsid w:val="003C0B0F"/>
    <w:pPr>
      <w:spacing w:after="0" w:line="240" w:lineRule="auto"/>
    </w:pPr>
    <w:tblPr>
      <w:tblStyleRowBandSize w:val="1"/>
      <w:tblInd w:w="0" w:type="dxa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anormal"/>
    <w:uiPriority w:val="99"/>
    <w:rsid w:val="003C0B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rsid w:val="003C0B0F"/>
    <w:pPr>
      <w:spacing w:before="360"/>
    </w:pPr>
    <w:rPr>
      <w:i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elo.lucero.CULTURA\Datos%20de%20programa\Microsoft\Plantillas\Business%20repo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'2011'!$F$2</c:f>
              <c:strCache>
                <c:ptCount val="1"/>
                <c:pt idx="0">
                  <c:v>MONTO ASIGNADO</c:v>
                </c:pt>
              </c:strCache>
            </c:strRef>
          </c:tx>
          <c:marker>
            <c:symbol val="none"/>
          </c:marker>
          <c:cat>
            <c:multiLvlStrRef>
              <c:f>'2011'!$D$3:$E$18</c:f>
              <c:multiLvlStrCache>
                <c:ptCount val="16"/>
                <c:lvl>
                  <c:pt idx="0">
                    <c:v>ESCUELA DESARROLLO ARTÍSTICO (EDA)</c:v>
                  </c:pt>
                  <c:pt idx="1">
                    <c:v>LICEO EXPERIMENTAL ARTÍSTICO ANTOFAGASTA </c:v>
                  </c:pt>
                  <c:pt idx="2">
                    <c:v>LICEO DE MÚSICA DE COPIAPÓ</c:v>
                  </c:pt>
                  <c:pt idx="3">
                    <c:v>ESCUELA EXPERIMENTAL DE MÚSICA JORGE PEÑA HEN</c:v>
                  </c:pt>
                  <c:pt idx="4">
                    <c:v>ESCUELA DE ARTE Y MÚSICA </c:v>
                  </c:pt>
                  <c:pt idx="5">
                    <c:v>ESCUELA CLAUDIO ARRAU</c:v>
                  </c:pt>
                  <c:pt idx="6">
                    <c:v>ESCUELA ARTÍSTICA ENRIQUE SORO BARRIGA</c:v>
                  </c:pt>
                  <c:pt idx="7">
                    <c:v>ESCUELA ARTÍSTICA SAN LUIS DE CONTULMO</c:v>
                  </c:pt>
                  <c:pt idx="8">
                    <c:v>ESCUELA DIEGO PORTALES PALAZUELOS</c:v>
                  </c:pt>
                  <c:pt idx="9">
                    <c:v>ESCUELA ARMANDO DUFFEYBLANC</c:v>
                  </c:pt>
                  <c:pt idx="10">
                    <c:v>COLEGIO DE MÚSICA JUAN SEBASTIÁN BACH</c:v>
                  </c:pt>
                  <c:pt idx="11">
                    <c:v>COLEGIO DE CULTURA Y DIFUSIÓN ARTÍSTICA DE LA UNIÓN </c:v>
                  </c:pt>
                  <c:pt idx="12">
                    <c:v>ESCUELA DE CULTURA Y DIFUSIÓN ARTÍSTICA </c:v>
                  </c:pt>
                  <c:pt idx="13">
                    <c:v>LICEO EXPERIMENTAL ARTÍSTICO MAPOCHO </c:v>
                  </c:pt>
                  <c:pt idx="14">
                    <c:v>INSTITUTO ARTÍSTICO DE ESTUDIOS SECUNDARIOS </c:v>
                  </c:pt>
                  <c:pt idx="15">
                    <c:v>COLEGIO ARTÍSTICO SALVADOR </c:v>
                  </c:pt>
                </c:lvl>
                <c:lvl>
                  <c:pt idx="0">
                    <c:v>3</c:v>
                  </c:pt>
                  <c:pt idx="1">
                    <c:v>2</c:v>
                  </c:pt>
                  <c:pt idx="2">
                    <c:v>2</c:v>
                  </c:pt>
                  <c:pt idx="3">
                    <c:v>2</c:v>
                  </c:pt>
                  <c:pt idx="4">
                    <c:v>1</c:v>
                  </c:pt>
                  <c:pt idx="5">
                    <c:v>1</c:v>
                  </c:pt>
                  <c:pt idx="6">
                    <c:v>2</c:v>
                  </c:pt>
                  <c:pt idx="7">
                    <c:v>2</c:v>
                  </c:pt>
                  <c:pt idx="8">
                    <c:v>2</c:v>
                  </c:pt>
                  <c:pt idx="9">
                    <c:v>1</c:v>
                  </c:pt>
                  <c:pt idx="10">
                    <c:v>1</c:v>
                  </c:pt>
                  <c:pt idx="11">
                    <c:v>2</c:v>
                  </c:pt>
                  <c:pt idx="12">
                    <c:v>1</c:v>
                  </c:pt>
                  <c:pt idx="13">
                    <c:v>1</c:v>
                  </c:pt>
                  <c:pt idx="14">
                    <c:v>1</c:v>
                  </c:pt>
                  <c:pt idx="15">
                    <c:v>1</c:v>
                  </c:pt>
                </c:lvl>
              </c:multiLvlStrCache>
            </c:multiLvlStrRef>
          </c:cat>
          <c:val>
            <c:numRef>
              <c:f>'2011'!$F$3:$F$18</c:f>
              <c:numCache>
                <c:formatCode>"$"#,##0_);[Red]\("$"#,##0\)</c:formatCode>
                <c:ptCount val="16"/>
                <c:pt idx="0">
                  <c:v>13960610</c:v>
                </c:pt>
                <c:pt idx="1">
                  <c:v>9455095</c:v>
                </c:pt>
                <c:pt idx="2">
                  <c:v>18999302</c:v>
                </c:pt>
                <c:pt idx="3">
                  <c:v>19546542</c:v>
                </c:pt>
                <c:pt idx="4">
                  <c:v>7966913</c:v>
                </c:pt>
                <c:pt idx="5">
                  <c:v>4171572</c:v>
                </c:pt>
                <c:pt idx="6">
                  <c:v>14684268</c:v>
                </c:pt>
                <c:pt idx="7">
                  <c:v>17995050</c:v>
                </c:pt>
                <c:pt idx="8">
                  <c:v>21132018</c:v>
                </c:pt>
                <c:pt idx="9">
                  <c:v>10550241</c:v>
                </c:pt>
                <c:pt idx="10">
                  <c:v>10521180</c:v>
                </c:pt>
                <c:pt idx="11">
                  <c:v>16311958</c:v>
                </c:pt>
                <c:pt idx="12">
                  <c:v>11805470</c:v>
                </c:pt>
                <c:pt idx="13">
                  <c:v>9981000</c:v>
                </c:pt>
                <c:pt idx="14">
                  <c:v>10587049</c:v>
                </c:pt>
                <c:pt idx="15">
                  <c:v>12099283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652928"/>
        <c:axId val="248657408"/>
      </c:lineChart>
      <c:catAx>
        <c:axId val="248652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8657408"/>
        <c:crosses val="autoZero"/>
        <c:auto val="1"/>
        <c:lblAlgn val="ctr"/>
        <c:lblOffset val="100"/>
        <c:noMultiLvlLbl val="0"/>
      </c:catAx>
      <c:valAx>
        <c:axId val="248657408"/>
        <c:scaling>
          <c:orientation val="minMax"/>
        </c:scaling>
        <c:delete val="0"/>
        <c:axPos val="l"/>
        <c:majorGridlines/>
        <c:title>
          <c:overlay val="0"/>
        </c:title>
        <c:numFmt formatCode="&quot;$&quot;#,##0_);[Red]\(&quot;$&quot;#,##0\)" sourceLinked="1"/>
        <c:majorTickMark val="none"/>
        <c:minorTickMark val="none"/>
        <c:tickLblPos val="nextTo"/>
        <c:crossAx val="248652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13240922726801"/>
          <c:y val="3.2289167395208658E-2"/>
          <c:w val="0.83986759077273199"/>
          <c:h val="0.39122900611975275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'2012 '!$D$3:$E$15</c:f>
              <c:multiLvlStrCache>
                <c:ptCount val="13"/>
                <c:lvl>
                  <c:pt idx="0">
                    <c:v>LICEO ARTÍSTICO "DR. JUAN NOE CREVANI"</c:v>
                  </c:pt>
                  <c:pt idx="1">
                    <c:v>ESC. BASICA Y DE DESARROLLO ARTÍSTICO "VIOLETA PARRA"</c:v>
                  </c:pt>
                  <c:pt idx="2">
                    <c:v>LICEO EXPERIMENTAL ARTÍSTICO Y DE APLICACION (LEA)</c:v>
                  </c:pt>
                  <c:pt idx="3">
                    <c:v>LICEO DE MÚSICA</c:v>
                  </c:pt>
                  <c:pt idx="4">
                    <c:v>ESCUELA EXPERIMENTAL DE MUSICA J.P.HEN</c:v>
                  </c:pt>
                  <c:pt idx="5">
                    <c:v>ESC..DE ARTES CLAUDIO ARRAU</c:v>
                  </c:pt>
                  <c:pt idx="6">
                    <c:v>ESCUELA DE ARTES Y MÚSICA</c:v>
                  </c:pt>
                  <c:pt idx="7">
                    <c:v>LICEO ALDEA EDUCATIVA RAPA NUI</c:v>
                  </c:pt>
                  <c:pt idx="8">
                    <c:v>ESCUELA “DIEGO PORTALES PALAZUELOS”</c:v>
                  </c:pt>
                  <c:pt idx="9">
                    <c:v>ESCUELA SAN LUIS DE CONTULMO</c:v>
                  </c:pt>
                  <c:pt idx="10">
                    <c:v>COLEGIO DE CULTURA Y DIFUSIÓN ARTÍSTICA</c:v>
                  </c:pt>
                  <c:pt idx="11">
                    <c:v>LICEO EXPERIMENTAL ARTÍSTICO B-65 </c:v>
                  </c:pt>
                  <c:pt idx="12">
                    <c:v>COLEGIO ARTÍSTICO SALVADOR</c:v>
                  </c:pt>
                </c:lvl>
                <c:lvl>
                  <c:pt idx="0">
                    <c:v>1 
</c:v>
                  </c:pt>
                  <c:pt idx="1">
                    <c:v>1 
</c:v>
                  </c:pt>
                  <c:pt idx="2">
                    <c:v>1 
</c:v>
                  </c:pt>
                  <c:pt idx="3">
                    <c:v>1</c:v>
                  </c:pt>
                  <c:pt idx="4">
                    <c:v>1
</c:v>
                  </c:pt>
                  <c:pt idx="5">
                    <c:v>1</c:v>
                  </c:pt>
                  <c:pt idx="6">
                    <c:v>2</c:v>
                  </c:pt>
                  <c:pt idx="7">
                    <c:v>1</c:v>
                  </c:pt>
                  <c:pt idx="8">
                    <c:v>1</c:v>
                  </c:pt>
                  <c:pt idx="9">
                    <c:v>1</c:v>
                  </c:pt>
                  <c:pt idx="10">
                    <c:v>2</c:v>
                  </c:pt>
                  <c:pt idx="11">
                    <c:v>1</c:v>
                  </c:pt>
                  <c:pt idx="12">
                    <c:v>1</c:v>
                  </c:pt>
                </c:lvl>
              </c:multiLvlStrCache>
            </c:multiLvlStrRef>
          </c:cat>
          <c:val>
            <c:numRef>
              <c:f>'2012 '!$F$3:$F$15</c:f>
              <c:numCache>
                <c:formatCode>[$$-340A]\ #,##0</c:formatCode>
                <c:ptCount val="13"/>
                <c:pt idx="0">
                  <c:v>9956313</c:v>
                </c:pt>
                <c:pt idx="1">
                  <c:v>12954529</c:v>
                </c:pt>
                <c:pt idx="2">
                  <c:v>4584739</c:v>
                </c:pt>
                <c:pt idx="3" formatCode="&quot;$&quot;#,##0_);[Red]\(&quot;$&quot;#,##0\)">
                  <c:v>6553318</c:v>
                </c:pt>
                <c:pt idx="4">
                  <c:v>11832304</c:v>
                </c:pt>
                <c:pt idx="5">
                  <c:v>7991888</c:v>
                </c:pt>
                <c:pt idx="6">
                  <c:v>11573177</c:v>
                </c:pt>
                <c:pt idx="7">
                  <c:v>8839125</c:v>
                </c:pt>
                <c:pt idx="8">
                  <c:v>13454110</c:v>
                </c:pt>
                <c:pt idx="9">
                  <c:v>8511201</c:v>
                </c:pt>
                <c:pt idx="10">
                  <c:v>19310763</c:v>
                </c:pt>
                <c:pt idx="11">
                  <c:v>9782847</c:v>
                </c:pt>
                <c:pt idx="12">
                  <c:v>12001375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79904"/>
        <c:axId val="248781440"/>
      </c:lineChart>
      <c:catAx>
        <c:axId val="24877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48781440"/>
        <c:crosses val="autoZero"/>
        <c:auto val="1"/>
        <c:lblAlgn val="ctr"/>
        <c:lblOffset val="100"/>
        <c:noMultiLvlLbl val="0"/>
      </c:catAx>
      <c:valAx>
        <c:axId val="248781440"/>
        <c:scaling>
          <c:orientation val="minMax"/>
        </c:scaling>
        <c:delete val="0"/>
        <c:axPos val="l"/>
        <c:majorGridlines/>
        <c:numFmt formatCode="[$$-340A]\ #,##0" sourceLinked="1"/>
        <c:majorTickMark val="out"/>
        <c:minorTickMark val="none"/>
        <c:tickLblPos val="nextTo"/>
        <c:crossAx val="248779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'2013'!$F$3</c:f>
              <c:strCache>
                <c:ptCount val="1"/>
                <c:pt idx="0">
                  <c:v>MONTO ASIGNADO</c:v>
                </c:pt>
              </c:strCache>
            </c:strRef>
          </c:tx>
          <c:marker>
            <c:symbol val="none"/>
          </c:marker>
          <c:cat>
            <c:multiLvlStrRef>
              <c:f>'2013'!$D$4:$E$8</c:f>
              <c:multiLvlStrCache>
                <c:ptCount val="5"/>
                <c:lvl>
                  <c:pt idx="0">
                    <c:v>Escuela Artística Violeta Parra</c:v>
                  </c:pt>
                  <c:pt idx="1">
                    <c:v>Liceo Aldea Educativa Rapa Nui</c:v>
                  </c:pt>
                  <c:pt idx="2">
                    <c:v>Liceo Artístico Mariano Latorre</c:v>
                  </c:pt>
                  <c:pt idx="3">
                    <c:v>Colegio de Cultura y difusión artística</c:v>
                  </c:pt>
                  <c:pt idx="4">
                    <c:v>Liceo Experimental Artístico - LEA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1</c:v>
                  </c:pt>
                  <c:pt idx="4">
                    <c:v>1</c:v>
                  </c:pt>
                </c:lvl>
              </c:multiLvlStrCache>
            </c:multiLvlStrRef>
          </c:cat>
          <c:val>
            <c:numRef>
              <c:f>'2013'!$F$4:$F$8</c:f>
              <c:numCache>
                <c:formatCode>"$"#,##0_);[Red]\("$"#,##0\)</c:formatCode>
                <c:ptCount val="5"/>
                <c:pt idx="0">
                  <c:v>5635837</c:v>
                </c:pt>
                <c:pt idx="1">
                  <c:v>9146456</c:v>
                </c:pt>
                <c:pt idx="2">
                  <c:v>16134236</c:v>
                </c:pt>
                <c:pt idx="3">
                  <c:v>8164800</c:v>
                </c:pt>
                <c:pt idx="4">
                  <c:v>4814982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88864"/>
        <c:axId val="248790400"/>
      </c:lineChart>
      <c:catAx>
        <c:axId val="248788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48790400"/>
        <c:crosses val="autoZero"/>
        <c:auto val="1"/>
        <c:lblAlgn val="ctr"/>
        <c:lblOffset val="100"/>
        <c:noMultiLvlLbl val="0"/>
      </c:catAx>
      <c:valAx>
        <c:axId val="248790400"/>
        <c:scaling>
          <c:orientation val="minMax"/>
        </c:scaling>
        <c:delete val="0"/>
        <c:axPos val="l"/>
        <c:majorGridlines/>
        <c:numFmt formatCode="&quot;$&quot;#,##0_);[Red]\(&quot;$&quot;#,##0\)" sourceLinked="1"/>
        <c:majorTickMark val="out"/>
        <c:minorTickMark val="none"/>
        <c:tickLblPos val="nextTo"/>
        <c:crossAx val="248788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58"/>
    <w:rsid w:val="00363C58"/>
    <w:rsid w:val="00695463"/>
    <w:rsid w:val="00971385"/>
    <w:rsid w:val="00D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179A11984B405986F5CE256B5BDE0B">
    <w:name w:val="B7179A11984B405986F5CE256B5BDE0B"/>
  </w:style>
  <w:style w:type="paragraph" w:customStyle="1" w:styleId="DE4110D606C4488A8A6D4E5577087157">
    <w:name w:val="DE4110D606C4488A8A6D4E5577087157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0C5A2045E98542C1A1BF887824A06E02">
    <w:name w:val="0C5A2045E98542C1A1BF887824A06E02"/>
  </w:style>
  <w:style w:type="paragraph" w:customStyle="1" w:styleId="AA297FC173D74769ADF77B07FA71D74C">
    <w:name w:val="AA297FC173D74769ADF77B07FA71D74C"/>
  </w:style>
  <w:style w:type="paragraph" w:customStyle="1" w:styleId="698854CE63D84A358DD2270A7BBAFAA6">
    <w:name w:val="698854CE63D84A358DD2270A7BBAFAA6"/>
  </w:style>
  <w:style w:type="paragraph" w:customStyle="1" w:styleId="DB29A947654F4E6B8328E8D6A76E3766">
    <w:name w:val="DB29A947654F4E6B8328E8D6A76E3766"/>
  </w:style>
  <w:style w:type="paragraph" w:customStyle="1" w:styleId="9764C5D0BC4145EDB4A4C5D852E8A10D">
    <w:name w:val="9764C5D0BC4145EDB4A4C5D852E8A10D"/>
  </w:style>
  <w:style w:type="paragraph" w:customStyle="1" w:styleId="CAC391B2370D4B7BA47C78B6F724AE77">
    <w:name w:val="CAC391B2370D4B7BA47C78B6F724AE77"/>
  </w:style>
  <w:style w:type="paragraph" w:customStyle="1" w:styleId="88473ACDEF0F4069BF05B51CDBED291F">
    <w:name w:val="88473ACDEF0F4069BF05B51CDBED291F"/>
  </w:style>
  <w:style w:type="character" w:styleId="Textoennegrita">
    <w:name w:val="Strong"/>
    <w:basedOn w:val="Fuentedeprrafopredeter"/>
    <w:uiPriority w:val="1"/>
    <w:qFormat/>
    <w:rPr>
      <w:b/>
      <w:bCs/>
      <w:color w:val="595959" w:themeColor="text1" w:themeTint="A6"/>
    </w:rPr>
  </w:style>
  <w:style w:type="paragraph" w:customStyle="1" w:styleId="C012443C762E48D4A3E10C06E88E1645">
    <w:name w:val="C012443C762E48D4A3E10C06E88E1645"/>
  </w:style>
  <w:style w:type="paragraph" w:customStyle="1" w:styleId="CF930AC107E5458EAC5F2A593177109B">
    <w:name w:val="CF930AC107E5458EAC5F2A593177109B"/>
  </w:style>
  <w:style w:type="paragraph" w:customStyle="1" w:styleId="ADA7210356CB4EE2AC31A0C007711D2B">
    <w:name w:val="ADA7210356CB4EE2AC31A0C007711D2B"/>
  </w:style>
  <w:style w:type="paragraph" w:customStyle="1" w:styleId="6EAA147EC03B4EB29FADF32C11C6D029">
    <w:name w:val="6EAA147EC03B4EB29FADF32C11C6D029"/>
  </w:style>
  <w:style w:type="paragraph" w:customStyle="1" w:styleId="78FC09E83A7D41249DBB2240361A5322">
    <w:name w:val="78FC09E83A7D41249DBB2240361A5322"/>
  </w:style>
  <w:style w:type="paragraph" w:customStyle="1" w:styleId="96ED80BE5DB2438C964686A9A6AC9690">
    <w:name w:val="96ED80BE5DB2438C964686A9A6AC9690"/>
  </w:style>
  <w:style w:type="paragraph" w:customStyle="1" w:styleId="2425B0F443F041C6A0A5AADF3F40E4FB">
    <w:name w:val="2425B0F443F041C6A0A5AADF3F40E4FB"/>
  </w:style>
  <w:style w:type="paragraph" w:customStyle="1" w:styleId="A2B285D80B184385AE5D78505226AD8A">
    <w:name w:val="A2B285D80B184385AE5D78505226AD8A"/>
  </w:style>
  <w:style w:type="paragraph" w:customStyle="1" w:styleId="8C242BC7D84241F6AEF6E46EEE6F90BA">
    <w:name w:val="8C242BC7D84241F6AEF6E46EEE6F90BA"/>
  </w:style>
  <w:style w:type="paragraph" w:customStyle="1" w:styleId="476EE507F5CB4583B79C0DE389378310">
    <w:name w:val="476EE507F5CB4583B79C0DE389378310"/>
  </w:style>
  <w:style w:type="paragraph" w:customStyle="1" w:styleId="9ACA7749FE02458789C2A40FF3967C83">
    <w:name w:val="9ACA7749FE02458789C2A40FF3967C83"/>
  </w:style>
  <w:style w:type="paragraph" w:customStyle="1" w:styleId="481426AF58314E3091B9290895BE9176">
    <w:name w:val="481426AF58314E3091B9290895BE9176"/>
  </w:style>
  <w:style w:type="paragraph" w:customStyle="1" w:styleId="0029A4886C2F41D0874B1C598D2DB9FE">
    <w:name w:val="0029A4886C2F41D0874B1C598D2DB9FE"/>
  </w:style>
  <w:style w:type="paragraph" w:customStyle="1" w:styleId="DE6A23E6FED248EDBAFDF6032A028EC4">
    <w:name w:val="DE6A23E6FED248EDBAFDF6032A028EC4"/>
  </w:style>
  <w:style w:type="paragraph" w:customStyle="1" w:styleId="D5D9881E5A3346D6A4B5EF86909F932D">
    <w:name w:val="D5D9881E5A3346D6A4B5EF86909F932D"/>
  </w:style>
  <w:style w:type="paragraph" w:customStyle="1" w:styleId="625F64CDF26B4CBEA9AE74FE6BC9D6AB">
    <w:name w:val="625F64CDF26B4CBEA9AE74FE6BC9D6AB"/>
  </w:style>
  <w:style w:type="paragraph" w:customStyle="1" w:styleId="EC9F9240E30C432D841490A4A7838353">
    <w:name w:val="EC9F9240E30C432D841490A4A7838353"/>
  </w:style>
  <w:style w:type="paragraph" w:customStyle="1" w:styleId="48D7224E5E484720ADA29507D9DA5531">
    <w:name w:val="48D7224E5E484720ADA29507D9DA5531"/>
  </w:style>
  <w:style w:type="paragraph" w:customStyle="1" w:styleId="9D345461B85448E4A0C15D5DC0E403E5">
    <w:name w:val="9D345461B85448E4A0C15D5DC0E403E5"/>
  </w:style>
  <w:style w:type="paragraph" w:customStyle="1" w:styleId="C378182FBCC34295AF26B360B320FFB0">
    <w:name w:val="C378182FBCC34295AF26B360B320FFB0"/>
  </w:style>
  <w:style w:type="paragraph" w:customStyle="1" w:styleId="68F1198C0C584E1095DB50D66FB12DEB">
    <w:name w:val="68F1198C0C584E1095DB50D66FB12DEB"/>
  </w:style>
  <w:style w:type="paragraph" w:customStyle="1" w:styleId="36BC54BABDE24B70915946D21B22779D">
    <w:name w:val="36BC54BABDE24B70915946D21B22779D"/>
  </w:style>
  <w:style w:type="paragraph" w:customStyle="1" w:styleId="63335A19740E46C1A0290EF37189DAF5">
    <w:name w:val="63335A19740E46C1A0290EF37189DAF5"/>
  </w:style>
  <w:style w:type="paragraph" w:customStyle="1" w:styleId="478AFBAB6C80428287E319D47A2160B7">
    <w:name w:val="478AFBAB6C80428287E319D47A2160B7"/>
  </w:style>
  <w:style w:type="paragraph" w:customStyle="1" w:styleId="6BFA51B4EC2E46C691290996BB529642">
    <w:name w:val="6BFA51B4EC2E46C691290996BB529642"/>
  </w:style>
  <w:style w:type="paragraph" w:customStyle="1" w:styleId="05F92C3A1416444BBC28ED5A91C485BA">
    <w:name w:val="05F92C3A1416444BBC28ED5A91C485BA"/>
  </w:style>
  <w:style w:type="paragraph" w:customStyle="1" w:styleId="2A65F68D68B44BE9801BD98F19F8F8D3">
    <w:name w:val="2A65F68D68B44BE9801BD98F19F8F8D3"/>
  </w:style>
  <w:style w:type="paragraph" w:customStyle="1" w:styleId="5143B714E5584D988F2959172035F678">
    <w:name w:val="5143B714E5584D988F2959172035F678"/>
  </w:style>
  <w:style w:type="paragraph" w:customStyle="1" w:styleId="CF94E82189504CBDAED1CB529213DE46">
    <w:name w:val="CF94E82189504CBDAED1CB529213DE46"/>
  </w:style>
  <w:style w:type="paragraph" w:customStyle="1" w:styleId="4BEBD37912D04047AEC395AC3D207751">
    <w:name w:val="4BEBD37912D04047AEC395AC3D207751"/>
  </w:style>
  <w:style w:type="paragraph" w:customStyle="1" w:styleId="A9755E216F5048C39F578BF9B8348F77">
    <w:name w:val="A9755E216F5048C39F578BF9B8348F77"/>
  </w:style>
  <w:style w:type="paragraph" w:customStyle="1" w:styleId="372B301A29524BA88E1D4D7B47336C24">
    <w:name w:val="372B301A29524BA88E1D4D7B47336C24"/>
  </w:style>
  <w:style w:type="paragraph" w:customStyle="1" w:styleId="8114F6C636A4420DB9E55B6B766E9F31">
    <w:name w:val="8114F6C636A4420DB9E55B6B766E9F31"/>
  </w:style>
  <w:style w:type="paragraph" w:customStyle="1" w:styleId="2B36AB89EAE7486880E9C6432EC8DA87">
    <w:name w:val="2B36AB89EAE7486880E9C6432EC8DA87"/>
  </w:style>
  <w:style w:type="paragraph" w:customStyle="1" w:styleId="7DD5E07C1AD84BCFA49FFF7B77540298">
    <w:name w:val="7DD5E07C1AD84BCFA49FFF7B77540298"/>
  </w:style>
  <w:style w:type="paragraph" w:customStyle="1" w:styleId="5B31653BCBCA4EA599FC67C483CA8FBE">
    <w:name w:val="5B31653BCBCA4EA599FC67C483CA8FBE"/>
  </w:style>
  <w:style w:type="paragraph" w:customStyle="1" w:styleId="27187EB2B62E44269E56DD50B9179ED5">
    <w:name w:val="27187EB2B62E44269E56DD50B9179ED5"/>
  </w:style>
  <w:style w:type="paragraph" w:customStyle="1" w:styleId="092761E997164693B5B0622F6E34D382">
    <w:name w:val="092761E997164693B5B0622F6E34D382"/>
  </w:style>
  <w:style w:type="paragraph" w:customStyle="1" w:styleId="AA350AAFFB6844ABA0CA331779172C5B">
    <w:name w:val="AA350AAFFB6844ABA0CA331779172C5B"/>
  </w:style>
  <w:style w:type="paragraph" w:customStyle="1" w:styleId="1276BE1544BC4CB29D47B45D84628766">
    <w:name w:val="1276BE1544BC4CB29D47B45D84628766"/>
  </w:style>
  <w:style w:type="paragraph" w:customStyle="1" w:styleId="091BFEC053F94B608630C552BAF2A095">
    <w:name w:val="091BFEC053F94B608630C552BAF2A095"/>
  </w:style>
  <w:style w:type="paragraph" w:customStyle="1" w:styleId="23344AABD0084A059AC7FE1AC93CC33B">
    <w:name w:val="23344AABD0084A059AC7FE1AC93CC33B"/>
  </w:style>
  <w:style w:type="paragraph" w:customStyle="1" w:styleId="6D45A1CA5F4F444A93CB699A5C260457">
    <w:name w:val="6D45A1CA5F4F444A93CB699A5C260457"/>
  </w:style>
  <w:style w:type="paragraph" w:customStyle="1" w:styleId="2C993EF62E234F509F9D4549FF1F9C97">
    <w:name w:val="2C993EF62E234F509F9D4549FF1F9C97"/>
  </w:style>
  <w:style w:type="paragraph" w:customStyle="1" w:styleId="8C6622F09CF043F5A62F8F07B02969B4">
    <w:name w:val="8C6622F09CF043F5A62F8F07B02969B4"/>
  </w:style>
  <w:style w:type="paragraph" w:customStyle="1" w:styleId="A3D14D86B7D946F791ADF8B0D27477BA">
    <w:name w:val="A3D14D86B7D946F791ADF8B0D27477BA"/>
  </w:style>
  <w:style w:type="paragraph" w:customStyle="1" w:styleId="4CA0F21732624A3683E6075B81C57B73">
    <w:name w:val="4CA0F21732624A3683E6075B81C57B73"/>
  </w:style>
  <w:style w:type="paragraph" w:customStyle="1" w:styleId="07D742EA430849E5A6BB6AE94EEFE1CA">
    <w:name w:val="07D742EA430849E5A6BB6AE94EEFE1CA"/>
  </w:style>
  <w:style w:type="paragraph" w:customStyle="1" w:styleId="6714D186D6884D4F93DAA65139F10340">
    <w:name w:val="6714D186D6884D4F93DAA65139F10340"/>
  </w:style>
  <w:style w:type="paragraph" w:customStyle="1" w:styleId="8A826F579EF54A559AB5FA035240D3A1">
    <w:name w:val="8A826F579EF54A559AB5FA035240D3A1"/>
  </w:style>
  <w:style w:type="paragraph" w:customStyle="1" w:styleId="20D5C032B0404B8E9FDAC3D3B3CD5B55">
    <w:name w:val="20D5C032B0404B8E9FDAC3D3B3CD5B55"/>
  </w:style>
  <w:style w:type="paragraph" w:customStyle="1" w:styleId="4455768AC3F846CD9197AF5622B9618B">
    <w:name w:val="4455768AC3F846CD9197AF5622B9618B"/>
  </w:style>
  <w:style w:type="paragraph" w:customStyle="1" w:styleId="4B4955B3BAA947018D587AB92C3D0502">
    <w:name w:val="4B4955B3BAA947018D587AB92C3D0502"/>
  </w:style>
  <w:style w:type="paragraph" w:customStyle="1" w:styleId="185CC78831B74CFAA0859E4EB3AC11CC">
    <w:name w:val="185CC78831B74CFAA0859E4EB3AC11CC"/>
  </w:style>
  <w:style w:type="paragraph" w:customStyle="1" w:styleId="0C23CC5ED3424AF99FECBE615472723A">
    <w:name w:val="0C23CC5ED3424AF99FECBE615472723A"/>
  </w:style>
  <w:style w:type="paragraph" w:customStyle="1" w:styleId="CE3C4F4A67154E3D84D2F14581654998">
    <w:name w:val="CE3C4F4A67154E3D84D2F14581654998"/>
  </w:style>
  <w:style w:type="paragraph" w:customStyle="1" w:styleId="70706F1AC93D4C9DA2DB5DEB7066C54A">
    <w:name w:val="70706F1AC93D4C9DA2DB5DEB7066C54A"/>
  </w:style>
  <w:style w:type="paragraph" w:customStyle="1" w:styleId="41D605ACEA2D4F59B2F6A730A91FB8C2">
    <w:name w:val="41D605ACEA2D4F59B2F6A730A91FB8C2"/>
  </w:style>
  <w:style w:type="paragraph" w:customStyle="1" w:styleId="27E802531B7C419FAE57203B9F584170">
    <w:name w:val="27E802531B7C419FAE57203B9F584170"/>
  </w:style>
  <w:style w:type="paragraph" w:customStyle="1" w:styleId="0CD932F821B9479F920D469B678856D4">
    <w:name w:val="0CD932F821B9479F920D469B678856D4"/>
  </w:style>
  <w:style w:type="paragraph" w:customStyle="1" w:styleId="824E79C7E6B54F8FBA71ECA05C78611D">
    <w:name w:val="824E79C7E6B54F8FBA71ECA05C78611D"/>
  </w:style>
  <w:style w:type="paragraph" w:customStyle="1" w:styleId="9F7C9F3AE775409D9BD00E5F9872B254">
    <w:name w:val="9F7C9F3AE775409D9BD00E5F9872B254"/>
  </w:style>
  <w:style w:type="paragraph" w:customStyle="1" w:styleId="EE697D516D1C4A37A2B2A6A3AE6F1C4B">
    <w:name w:val="EE697D516D1C4A37A2B2A6A3AE6F1C4B"/>
  </w:style>
  <w:style w:type="paragraph" w:customStyle="1" w:styleId="351976655BA747E7AFBB7B2F487C7520">
    <w:name w:val="351976655BA747E7AFBB7B2F487C7520"/>
  </w:style>
  <w:style w:type="paragraph" w:customStyle="1" w:styleId="F6B4BB7F82834D2C9A8F97BBF8C38402">
    <w:name w:val="F6B4BB7F82834D2C9A8F97BBF8C38402"/>
  </w:style>
  <w:style w:type="paragraph" w:customStyle="1" w:styleId="2F029CCA6C0B414884E9400DE87F679B">
    <w:name w:val="2F029CCA6C0B414884E9400DE87F679B"/>
  </w:style>
  <w:style w:type="paragraph" w:customStyle="1" w:styleId="9BC833FB00AD4E6A8C3E9434029FFAFB">
    <w:name w:val="9BC833FB00AD4E6A8C3E9434029FFAFB"/>
  </w:style>
  <w:style w:type="paragraph" w:customStyle="1" w:styleId="19A3A9F73776476BB39A6447472DBEBC">
    <w:name w:val="19A3A9F73776476BB39A6447472DBEBC"/>
  </w:style>
  <w:style w:type="paragraph" w:customStyle="1" w:styleId="743E367C8B2F4F7C9DF0DE22A716B968">
    <w:name w:val="743E367C8B2F4F7C9DF0DE22A716B968"/>
  </w:style>
  <w:style w:type="paragraph" w:customStyle="1" w:styleId="B1D9D4A2A08C4E80A041F73A06198BCA">
    <w:name w:val="B1D9D4A2A08C4E80A041F73A06198BCA"/>
  </w:style>
  <w:style w:type="paragraph" w:customStyle="1" w:styleId="AB11AC25857646B9828B6D5320ED6CA2">
    <w:name w:val="AB11AC25857646B9828B6D5320ED6C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179A11984B405986F5CE256B5BDE0B">
    <w:name w:val="B7179A11984B405986F5CE256B5BDE0B"/>
  </w:style>
  <w:style w:type="paragraph" w:customStyle="1" w:styleId="DE4110D606C4488A8A6D4E5577087157">
    <w:name w:val="DE4110D606C4488A8A6D4E5577087157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0C5A2045E98542C1A1BF887824A06E02">
    <w:name w:val="0C5A2045E98542C1A1BF887824A06E02"/>
  </w:style>
  <w:style w:type="paragraph" w:customStyle="1" w:styleId="AA297FC173D74769ADF77B07FA71D74C">
    <w:name w:val="AA297FC173D74769ADF77B07FA71D74C"/>
  </w:style>
  <w:style w:type="paragraph" w:customStyle="1" w:styleId="698854CE63D84A358DD2270A7BBAFAA6">
    <w:name w:val="698854CE63D84A358DD2270A7BBAFAA6"/>
  </w:style>
  <w:style w:type="paragraph" w:customStyle="1" w:styleId="DB29A947654F4E6B8328E8D6A76E3766">
    <w:name w:val="DB29A947654F4E6B8328E8D6A76E3766"/>
  </w:style>
  <w:style w:type="paragraph" w:customStyle="1" w:styleId="9764C5D0BC4145EDB4A4C5D852E8A10D">
    <w:name w:val="9764C5D0BC4145EDB4A4C5D852E8A10D"/>
  </w:style>
  <w:style w:type="paragraph" w:customStyle="1" w:styleId="CAC391B2370D4B7BA47C78B6F724AE77">
    <w:name w:val="CAC391B2370D4B7BA47C78B6F724AE77"/>
  </w:style>
  <w:style w:type="paragraph" w:customStyle="1" w:styleId="88473ACDEF0F4069BF05B51CDBED291F">
    <w:name w:val="88473ACDEF0F4069BF05B51CDBED291F"/>
  </w:style>
  <w:style w:type="character" w:styleId="Textoennegrita">
    <w:name w:val="Strong"/>
    <w:basedOn w:val="Fuentedeprrafopredeter"/>
    <w:uiPriority w:val="1"/>
    <w:qFormat/>
    <w:rPr>
      <w:b/>
      <w:bCs/>
      <w:color w:val="595959" w:themeColor="text1" w:themeTint="A6"/>
    </w:rPr>
  </w:style>
  <w:style w:type="paragraph" w:customStyle="1" w:styleId="C012443C762E48D4A3E10C06E88E1645">
    <w:name w:val="C012443C762E48D4A3E10C06E88E1645"/>
  </w:style>
  <w:style w:type="paragraph" w:customStyle="1" w:styleId="CF930AC107E5458EAC5F2A593177109B">
    <w:name w:val="CF930AC107E5458EAC5F2A593177109B"/>
  </w:style>
  <w:style w:type="paragraph" w:customStyle="1" w:styleId="ADA7210356CB4EE2AC31A0C007711D2B">
    <w:name w:val="ADA7210356CB4EE2AC31A0C007711D2B"/>
  </w:style>
  <w:style w:type="paragraph" w:customStyle="1" w:styleId="6EAA147EC03B4EB29FADF32C11C6D029">
    <w:name w:val="6EAA147EC03B4EB29FADF32C11C6D029"/>
  </w:style>
  <w:style w:type="paragraph" w:customStyle="1" w:styleId="78FC09E83A7D41249DBB2240361A5322">
    <w:name w:val="78FC09E83A7D41249DBB2240361A5322"/>
  </w:style>
  <w:style w:type="paragraph" w:customStyle="1" w:styleId="96ED80BE5DB2438C964686A9A6AC9690">
    <w:name w:val="96ED80BE5DB2438C964686A9A6AC9690"/>
  </w:style>
  <w:style w:type="paragraph" w:customStyle="1" w:styleId="2425B0F443F041C6A0A5AADF3F40E4FB">
    <w:name w:val="2425B0F443F041C6A0A5AADF3F40E4FB"/>
  </w:style>
  <w:style w:type="paragraph" w:customStyle="1" w:styleId="A2B285D80B184385AE5D78505226AD8A">
    <w:name w:val="A2B285D80B184385AE5D78505226AD8A"/>
  </w:style>
  <w:style w:type="paragraph" w:customStyle="1" w:styleId="8C242BC7D84241F6AEF6E46EEE6F90BA">
    <w:name w:val="8C242BC7D84241F6AEF6E46EEE6F90BA"/>
  </w:style>
  <w:style w:type="paragraph" w:customStyle="1" w:styleId="476EE507F5CB4583B79C0DE389378310">
    <w:name w:val="476EE507F5CB4583B79C0DE389378310"/>
  </w:style>
  <w:style w:type="paragraph" w:customStyle="1" w:styleId="9ACA7749FE02458789C2A40FF3967C83">
    <w:name w:val="9ACA7749FE02458789C2A40FF3967C83"/>
  </w:style>
  <w:style w:type="paragraph" w:customStyle="1" w:styleId="481426AF58314E3091B9290895BE9176">
    <w:name w:val="481426AF58314E3091B9290895BE9176"/>
  </w:style>
  <w:style w:type="paragraph" w:customStyle="1" w:styleId="0029A4886C2F41D0874B1C598D2DB9FE">
    <w:name w:val="0029A4886C2F41D0874B1C598D2DB9FE"/>
  </w:style>
  <w:style w:type="paragraph" w:customStyle="1" w:styleId="DE6A23E6FED248EDBAFDF6032A028EC4">
    <w:name w:val="DE6A23E6FED248EDBAFDF6032A028EC4"/>
  </w:style>
  <w:style w:type="paragraph" w:customStyle="1" w:styleId="D5D9881E5A3346D6A4B5EF86909F932D">
    <w:name w:val="D5D9881E5A3346D6A4B5EF86909F932D"/>
  </w:style>
  <w:style w:type="paragraph" w:customStyle="1" w:styleId="625F64CDF26B4CBEA9AE74FE6BC9D6AB">
    <w:name w:val="625F64CDF26B4CBEA9AE74FE6BC9D6AB"/>
  </w:style>
  <w:style w:type="paragraph" w:customStyle="1" w:styleId="EC9F9240E30C432D841490A4A7838353">
    <w:name w:val="EC9F9240E30C432D841490A4A7838353"/>
  </w:style>
  <w:style w:type="paragraph" w:customStyle="1" w:styleId="48D7224E5E484720ADA29507D9DA5531">
    <w:name w:val="48D7224E5E484720ADA29507D9DA5531"/>
  </w:style>
  <w:style w:type="paragraph" w:customStyle="1" w:styleId="9D345461B85448E4A0C15D5DC0E403E5">
    <w:name w:val="9D345461B85448E4A0C15D5DC0E403E5"/>
  </w:style>
  <w:style w:type="paragraph" w:customStyle="1" w:styleId="C378182FBCC34295AF26B360B320FFB0">
    <w:name w:val="C378182FBCC34295AF26B360B320FFB0"/>
  </w:style>
  <w:style w:type="paragraph" w:customStyle="1" w:styleId="68F1198C0C584E1095DB50D66FB12DEB">
    <w:name w:val="68F1198C0C584E1095DB50D66FB12DEB"/>
  </w:style>
  <w:style w:type="paragraph" w:customStyle="1" w:styleId="36BC54BABDE24B70915946D21B22779D">
    <w:name w:val="36BC54BABDE24B70915946D21B22779D"/>
  </w:style>
  <w:style w:type="paragraph" w:customStyle="1" w:styleId="63335A19740E46C1A0290EF37189DAF5">
    <w:name w:val="63335A19740E46C1A0290EF37189DAF5"/>
  </w:style>
  <w:style w:type="paragraph" w:customStyle="1" w:styleId="478AFBAB6C80428287E319D47A2160B7">
    <w:name w:val="478AFBAB6C80428287E319D47A2160B7"/>
  </w:style>
  <w:style w:type="paragraph" w:customStyle="1" w:styleId="6BFA51B4EC2E46C691290996BB529642">
    <w:name w:val="6BFA51B4EC2E46C691290996BB529642"/>
  </w:style>
  <w:style w:type="paragraph" w:customStyle="1" w:styleId="05F92C3A1416444BBC28ED5A91C485BA">
    <w:name w:val="05F92C3A1416444BBC28ED5A91C485BA"/>
  </w:style>
  <w:style w:type="paragraph" w:customStyle="1" w:styleId="2A65F68D68B44BE9801BD98F19F8F8D3">
    <w:name w:val="2A65F68D68B44BE9801BD98F19F8F8D3"/>
  </w:style>
  <w:style w:type="paragraph" w:customStyle="1" w:styleId="5143B714E5584D988F2959172035F678">
    <w:name w:val="5143B714E5584D988F2959172035F678"/>
  </w:style>
  <w:style w:type="paragraph" w:customStyle="1" w:styleId="CF94E82189504CBDAED1CB529213DE46">
    <w:name w:val="CF94E82189504CBDAED1CB529213DE46"/>
  </w:style>
  <w:style w:type="paragraph" w:customStyle="1" w:styleId="4BEBD37912D04047AEC395AC3D207751">
    <w:name w:val="4BEBD37912D04047AEC395AC3D207751"/>
  </w:style>
  <w:style w:type="paragraph" w:customStyle="1" w:styleId="A9755E216F5048C39F578BF9B8348F77">
    <w:name w:val="A9755E216F5048C39F578BF9B8348F77"/>
  </w:style>
  <w:style w:type="paragraph" w:customStyle="1" w:styleId="372B301A29524BA88E1D4D7B47336C24">
    <w:name w:val="372B301A29524BA88E1D4D7B47336C24"/>
  </w:style>
  <w:style w:type="paragraph" w:customStyle="1" w:styleId="8114F6C636A4420DB9E55B6B766E9F31">
    <w:name w:val="8114F6C636A4420DB9E55B6B766E9F31"/>
  </w:style>
  <w:style w:type="paragraph" w:customStyle="1" w:styleId="2B36AB89EAE7486880E9C6432EC8DA87">
    <w:name w:val="2B36AB89EAE7486880E9C6432EC8DA87"/>
  </w:style>
  <w:style w:type="paragraph" w:customStyle="1" w:styleId="7DD5E07C1AD84BCFA49FFF7B77540298">
    <w:name w:val="7DD5E07C1AD84BCFA49FFF7B77540298"/>
  </w:style>
  <w:style w:type="paragraph" w:customStyle="1" w:styleId="5B31653BCBCA4EA599FC67C483CA8FBE">
    <w:name w:val="5B31653BCBCA4EA599FC67C483CA8FBE"/>
  </w:style>
  <w:style w:type="paragraph" w:customStyle="1" w:styleId="27187EB2B62E44269E56DD50B9179ED5">
    <w:name w:val="27187EB2B62E44269E56DD50B9179ED5"/>
  </w:style>
  <w:style w:type="paragraph" w:customStyle="1" w:styleId="092761E997164693B5B0622F6E34D382">
    <w:name w:val="092761E997164693B5B0622F6E34D382"/>
  </w:style>
  <w:style w:type="paragraph" w:customStyle="1" w:styleId="AA350AAFFB6844ABA0CA331779172C5B">
    <w:name w:val="AA350AAFFB6844ABA0CA331779172C5B"/>
  </w:style>
  <w:style w:type="paragraph" w:customStyle="1" w:styleId="1276BE1544BC4CB29D47B45D84628766">
    <w:name w:val="1276BE1544BC4CB29D47B45D84628766"/>
  </w:style>
  <w:style w:type="paragraph" w:customStyle="1" w:styleId="091BFEC053F94B608630C552BAF2A095">
    <w:name w:val="091BFEC053F94B608630C552BAF2A095"/>
  </w:style>
  <w:style w:type="paragraph" w:customStyle="1" w:styleId="23344AABD0084A059AC7FE1AC93CC33B">
    <w:name w:val="23344AABD0084A059AC7FE1AC93CC33B"/>
  </w:style>
  <w:style w:type="paragraph" w:customStyle="1" w:styleId="6D45A1CA5F4F444A93CB699A5C260457">
    <w:name w:val="6D45A1CA5F4F444A93CB699A5C260457"/>
  </w:style>
  <w:style w:type="paragraph" w:customStyle="1" w:styleId="2C993EF62E234F509F9D4549FF1F9C97">
    <w:name w:val="2C993EF62E234F509F9D4549FF1F9C97"/>
  </w:style>
  <w:style w:type="paragraph" w:customStyle="1" w:styleId="8C6622F09CF043F5A62F8F07B02969B4">
    <w:name w:val="8C6622F09CF043F5A62F8F07B02969B4"/>
  </w:style>
  <w:style w:type="paragraph" w:customStyle="1" w:styleId="A3D14D86B7D946F791ADF8B0D27477BA">
    <w:name w:val="A3D14D86B7D946F791ADF8B0D27477BA"/>
  </w:style>
  <w:style w:type="paragraph" w:customStyle="1" w:styleId="4CA0F21732624A3683E6075B81C57B73">
    <w:name w:val="4CA0F21732624A3683E6075B81C57B73"/>
  </w:style>
  <w:style w:type="paragraph" w:customStyle="1" w:styleId="07D742EA430849E5A6BB6AE94EEFE1CA">
    <w:name w:val="07D742EA430849E5A6BB6AE94EEFE1CA"/>
  </w:style>
  <w:style w:type="paragraph" w:customStyle="1" w:styleId="6714D186D6884D4F93DAA65139F10340">
    <w:name w:val="6714D186D6884D4F93DAA65139F10340"/>
  </w:style>
  <w:style w:type="paragraph" w:customStyle="1" w:styleId="8A826F579EF54A559AB5FA035240D3A1">
    <w:name w:val="8A826F579EF54A559AB5FA035240D3A1"/>
  </w:style>
  <w:style w:type="paragraph" w:customStyle="1" w:styleId="20D5C032B0404B8E9FDAC3D3B3CD5B55">
    <w:name w:val="20D5C032B0404B8E9FDAC3D3B3CD5B55"/>
  </w:style>
  <w:style w:type="paragraph" w:customStyle="1" w:styleId="4455768AC3F846CD9197AF5622B9618B">
    <w:name w:val="4455768AC3F846CD9197AF5622B9618B"/>
  </w:style>
  <w:style w:type="paragraph" w:customStyle="1" w:styleId="4B4955B3BAA947018D587AB92C3D0502">
    <w:name w:val="4B4955B3BAA947018D587AB92C3D0502"/>
  </w:style>
  <w:style w:type="paragraph" w:customStyle="1" w:styleId="185CC78831B74CFAA0859E4EB3AC11CC">
    <w:name w:val="185CC78831B74CFAA0859E4EB3AC11CC"/>
  </w:style>
  <w:style w:type="paragraph" w:customStyle="1" w:styleId="0C23CC5ED3424AF99FECBE615472723A">
    <w:name w:val="0C23CC5ED3424AF99FECBE615472723A"/>
  </w:style>
  <w:style w:type="paragraph" w:customStyle="1" w:styleId="CE3C4F4A67154E3D84D2F14581654998">
    <w:name w:val="CE3C4F4A67154E3D84D2F14581654998"/>
  </w:style>
  <w:style w:type="paragraph" w:customStyle="1" w:styleId="70706F1AC93D4C9DA2DB5DEB7066C54A">
    <w:name w:val="70706F1AC93D4C9DA2DB5DEB7066C54A"/>
  </w:style>
  <w:style w:type="paragraph" w:customStyle="1" w:styleId="41D605ACEA2D4F59B2F6A730A91FB8C2">
    <w:name w:val="41D605ACEA2D4F59B2F6A730A91FB8C2"/>
  </w:style>
  <w:style w:type="paragraph" w:customStyle="1" w:styleId="27E802531B7C419FAE57203B9F584170">
    <w:name w:val="27E802531B7C419FAE57203B9F584170"/>
  </w:style>
  <w:style w:type="paragraph" w:customStyle="1" w:styleId="0CD932F821B9479F920D469B678856D4">
    <w:name w:val="0CD932F821B9479F920D469B678856D4"/>
  </w:style>
  <w:style w:type="paragraph" w:customStyle="1" w:styleId="824E79C7E6B54F8FBA71ECA05C78611D">
    <w:name w:val="824E79C7E6B54F8FBA71ECA05C78611D"/>
  </w:style>
  <w:style w:type="paragraph" w:customStyle="1" w:styleId="9F7C9F3AE775409D9BD00E5F9872B254">
    <w:name w:val="9F7C9F3AE775409D9BD00E5F9872B254"/>
  </w:style>
  <w:style w:type="paragraph" w:customStyle="1" w:styleId="EE697D516D1C4A37A2B2A6A3AE6F1C4B">
    <w:name w:val="EE697D516D1C4A37A2B2A6A3AE6F1C4B"/>
  </w:style>
  <w:style w:type="paragraph" w:customStyle="1" w:styleId="351976655BA747E7AFBB7B2F487C7520">
    <w:name w:val="351976655BA747E7AFBB7B2F487C7520"/>
  </w:style>
  <w:style w:type="paragraph" w:customStyle="1" w:styleId="F6B4BB7F82834D2C9A8F97BBF8C38402">
    <w:name w:val="F6B4BB7F82834D2C9A8F97BBF8C38402"/>
  </w:style>
  <w:style w:type="paragraph" w:customStyle="1" w:styleId="2F029CCA6C0B414884E9400DE87F679B">
    <w:name w:val="2F029CCA6C0B414884E9400DE87F679B"/>
  </w:style>
  <w:style w:type="paragraph" w:customStyle="1" w:styleId="9BC833FB00AD4E6A8C3E9434029FFAFB">
    <w:name w:val="9BC833FB00AD4E6A8C3E9434029FFAFB"/>
  </w:style>
  <w:style w:type="paragraph" w:customStyle="1" w:styleId="19A3A9F73776476BB39A6447472DBEBC">
    <w:name w:val="19A3A9F73776476BB39A6447472DBEBC"/>
  </w:style>
  <w:style w:type="paragraph" w:customStyle="1" w:styleId="743E367C8B2F4F7C9DF0DE22A716B968">
    <w:name w:val="743E367C8B2F4F7C9DF0DE22A716B968"/>
  </w:style>
  <w:style w:type="paragraph" w:customStyle="1" w:styleId="B1D9D4A2A08C4E80A041F73A06198BCA">
    <w:name w:val="B1D9D4A2A08C4E80A041F73A06198BCA"/>
  </w:style>
  <w:style w:type="paragraph" w:customStyle="1" w:styleId="AB11AC25857646B9828B6D5320ED6CA2">
    <w:name w:val="AB11AC25857646B9828B6D5320ED6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ort">
      <a:dk1>
        <a:sysClr val="windowText" lastClr="000000"/>
      </a:dk1>
      <a:lt1>
        <a:sysClr val="window" lastClr="FFFFFF"/>
      </a:lt1>
      <a:dk2>
        <a:srgbClr val="8B7C5F"/>
      </a:dk2>
      <a:lt2>
        <a:srgbClr val="E5D9B7"/>
      </a:lt2>
      <a:accent1>
        <a:srgbClr val="F72B1E"/>
      </a:accent1>
      <a:accent2>
        <a:srgbClr val="FF7B0F"/>
      </a:accent2>
      <a:accent3>
        <a:srgbClr val="7097D3"/>
      </a:accent3>
      <a:accent4>
        <a:srgbClr val="595959"/>
      </a:accent4>
      <a:accent5>
        <a:srgbClr val="8B4166"/>
      </a:accent5>
      <a:accent6>
        <a:srgbClr val="86AA22"/>
      </a:accent6>
      <a:hlink>
        <a:srgbClr val="C00000"/>
      </a:hlink>
      <a:folHlink>
        <a:srgbClr val="FDAF3D"/>
      </a:folHlink>
    </a:clrScheme>
    <a:fontScheme name="Report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1297-332F-4F46-92B9-CDD159069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14528-D0E2-4957-9CF2-CC98E17A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report.dotx</Template>
  <TotalTime>4</TotalTime>
  <Pages>7</Pages>
  <Words>882</Words>
  <Characters>4855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Resumen ejecutivo</vt:lpstr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Andrés Lucero Tobar</dc:creator>
  <cp:keywords/>
  <dc:description>INFORME FAE 2013</dc:description>
  <cp:lastModifiedBy>Marcelo Andrés Lucero Tobar</cp:lastModifiedBy>
  <cp:revision>3</cp:revision>
  <dcterms:created xsi:type="dcterms:W3CDTF">2013-08-05T18:06:00Z</dcterms:created>
  <dcterms:modified xsi:type="dcterms:W3CDTF">2013-09-06T21:41:00Z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TC026803929991</vt:lpwstr>
  </property>
</Properties>
</file>