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017" w:rsidRDefault="0087098A">
      <w:pPr>
        <w:rPr>
          <w:b/>
          <w:sz w:val="28"/>
          <w:szCs w:val="28"/>
        </w:rPr>
      </w:pPr>
      <w:r w:rsidRPr="0087098A">
        <w:rPr>
          <w:b/>
          <w:sz w:val="28"/>
          <w:szCs w:val="28"/>
        </w:rPr>
        <w:t>Pauta de entrevista a Escuelas Artísticas.</w:t>
      </w:r>
    </w:p>
    <w:p w:rsidR="00950C06" w:rsidRDefault="00950C06">
      <w:pPr>
        <w:rPr>
          <w:b/>
          <w:sz w:val="28"/>
          <w:szCs w:val="28"/>
        </w:rPr>
      </w:pPr>
    </w:p>
    <w:p w:rsidR="0087098A" w:rsidRDefault="0087098A" w:rsidP="007E301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El objetivo de la visita a los establecimientos educacionales que conforman la red de escuelas artísticas, es evidenciar a través de la observación en terreno, la administración de los recursos y la proyección de estos en el espacio educativo, entendiendo que son un aporte no solo a proyectos específicos, sino que también significan un aporte al proyecto educativo institucional.</w:t>
      </w:r>
    </w:p>
    <w:p w:rsidR="007E3017" w:rsidRDefault="0087098A" w:rsidP="007E301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partir de esto la idea entonces es establecer una conversación en diferentes niveles de participación escolar, director/a, docentes y estudiantes</w:t>
      </w:r>
      <w:r w:rsidR="007E3017">
        <w:rPr>
          <w:sz w:val="24"/>
          <w:szCs w:val="24"/>
        </w:rPr>
        <w:t>, poniendo el énfasis en dos ámbitos de reflexión, la visión respecto al fortalecimiento de la e</w:t>
      </w:r>
      <w:r w:rsidR="00F64E7F">
        <w:rPr>
          <w:sz w:val="24"/>
          <w:szCs w:val="24"/>
        </w:rPr>
        <w:t>ducación artística y la visión respecto a los resultados que demuestra los estudiantes y la comunidad educativa en General.</w:t>
      </w:r>
    </w:p>
    <w:p w:rsidR="00F64E7F" w:rsidRDefault="00F64E7F" w:rsidP="007E301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Algunas preguntas que pueden abrir la reflexión en estos ámbitos, pueden ser:</w:t>
      </w:r>
    </w:p>
    <w:p w:rsidR="00950C06" w:rsidRDefault="00950C06" w:rsidP="007E3017">
      <w:pPr>
        <w:ind w:firstLine="708"/>
        <w:jc w:val="both"/>
        <w:rPr>
          <w:sz w:val="24"/>
          <w:szCs w:val="24"/>
        </w:rPr>
      </w:pPr>
    </w:p>
    <w:p w:rsidR="00F64E7F" w:rsidRDefault="00F64E7F" w:rsidP="00F64E7F">
      <w:pPr>
        <w:jc w:val="both"/>
        <w:rPr>
          <w:sz w:val="24"/>
          <w:szCs w:val="24"/>
        </w:rPr>
      </w:pPr>
      <w:r>
        <w:rPr>
          <w:sz w:val="24"/>
          <w:szCs w:val="24"/>
        </w:rPr>
        <w:t>En relación a directivos y docentes,</w:t>
      </w:r>
    </w:p>
    <w:p w:rsidR="00F64E7F" w:rsidRDefault="00F64E7F" w:rsidP="00F64E7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¿Qué necesidades y de que tipo (Gestión directiva, curriculares, recursos, etc.) son consideradas en los proyectos que se elaboran en el marco del FAE?</w:t>
      </w:r>
    </w:p>
    <w:p w:rsidR="00F64E7F" w:rsidRDefault="00F64E7F" w:rsidP="00F64E7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¿Se consideran los intereses y motivaciones de los estudiantes en el diseño de los proyectos?</w:t>
      </w:r>
    </w:p>
    <w:p w:rsidR="00F64E7F" w:rsidRDefault="00F64E7F" w:rsidP="00F64E7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¿Existe relación entre el PEI del establecimiento y los resultados obtenidos a partir de la implementación de un proyecto?</w:t>
      </w:r>
    </w:p>
    <w:p w:rsidR="00F64E7F" w:rsidRDefault="00F64E7F" w:rsidP="00F64E7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¿Existen instancias de reflexión, análisis y evaluación de los resultados obtenidos luego de la ejecución de un proyecto?</w:t>
      </w:r>
      <w:r w:rsidRPr="00F64E7F">
        <w:rPr>
          <w:sz w:val="24"/>
          <w:szCs w:val="24"/>
        </w:rPr>
        <w:t xml:space="preserve"> </w:t>
      </w:r>
    </w:p>
    <w:p w:rsidR="00950C06" w:rsidRDefault="00950C06" w:rsidP="00950C06">
      <w:pPr>
        <w:pStyle w:val="Prrafodelista"/>
        <w:jc w:val="both"/>
        <w:rPr>
          <w:sz w:val="24"/>
          <w:szCs w:val="24"/>
        </w:rPr>
      </w:pPr>
      <w:bookmarkStart w:id="0" w:name="_GoBack"/>
      <w:bookmarkEnd w:id="0"/>
    </w:p>
    <w:p w:rsidR="00F64E7F" w:rsidRDefault="00F64E7F" w:rsidP="00F64E7F">
      <w:pPr>
        <w:jc w:val="both"/>
        <w:rPr>
          <w:sz w:val="24"/>
          <w:szCs w:val="24"/>
        </w:rPr>
      </w:pPr>
      <w:r>
        <w:rPr>
          <w:sz w:val="24"/>
          <w:szCs w:val="24"/>
        </w:rPr>
        <w:t>En relación a los estudiantes:</w:t>
      </w:r>
    </w:p>
    <w:p w:rsidR="00F64E7F" w:rsidRDefault="00F64E7F" w:rsidP="00F64E7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¿Existe participación en el diseño y elaboración de los proyectos por parte de ellos?</w:t>
      </w:r>
    </w:p>
    <w:p w:rsidR="00F64E7F" w:rsidRDefault="00950C06" w:rsidP="00F64E7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¿Están en conocimiento de que el establecimiento postula y eventualmente adjudica proyectos en relación a la educación artística?</w:t>
      </w:r>
    </w:p>
    <w:p w:rsidR="00950C06" w:rsidRDefault="00950C06" w:rsidP="00F64E7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¿Cuál es el nivel de participación de los estudiantes en estos proyectos?</w:t>
      </w:r>
    </w:p>
    <w:p w:rsidR="00950C06" w:rsidRPr="00F64E7F" w:rsidRDefault="00950C06" w:rsidP="00F64E7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¿Los proyectos en los cuales se ven involucrados como beneficiarios, cumplen las expectativas que presentan como estudiantes al formar parte de un establecimiento artístico?</w:t>
      </w:r>
    </w:p>
    <w:p w:rsidR="00950C06" w:rsidRDefault="00950C06" w:rsidP="00F64E7F">
      <w:pPr>
        <w:jc w:val="both"/>
        <w:rPr>
          <w:sz w:val="24"/>
          <w:szCs w:val="24"/>
        </w:rPr>
      </w:pPr>
    </w:p>
    <w:p w:rsidR="00950C06" w:rsidRDefault="00950C06" w:rsidP="00F64E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Finalmente señalar que la idea de esta visita es de carácter mas dialogante que de supervisión a algún proyecto en particular, por lo tanto, se espera solo una conversación </w:t>
      </w:r>
      <w:proofErr w:type="gramStart"/>
      <w:r>
        <w:rPr>
          <w:sz w:val="24"/>
          <w:szCs w:val="24"/>
        </w:rPr>
        <w:t>respecto</w:t>
      </w:r>
      <w:proofErr w:type="gramEnd"/>
      <w:r>
        <w:rPr>
          <w:sz w:val="24"/>
          <w:szCs w:val="24"/>
        </w:rPr>
        <w:t xml:space="preserve"> de lo anteriormente señalado, presentado idealmente en un registro audiovisual si edición previa.</w:t>
      </w:r>
    </w:p>
    <w:p w:rsidR="00950C06" w:rsidRPr="00F64E7F" w:rsidRDefault="00950C06" w:rsidP="00F64E7F">
      <w:pPr>
        <w:jc w:val="both"/>
        <w:rPr>
          <w:sz w:val="24"/>
          <w:szCs w:val="24"/>
        </w:rPr>
      </w:pPr>
    </w:p>
    <w:sectPr w:rsidR="00950C06" w:rsidRPr="00F64E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61126"/>
    <w:multiLevelType w:val="hybridMultilevel"/>
    <w:tmpl w:val="C3148DC6"/>
    <w:lvl w:ilvl="0" w:tplc="454004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8A"/>
    <w:rsid w:val="00096AE5"/>
    <w:rsid w:val="002D64FB"/>
    <w:rsid w:val="007E3017"/>
    <w:rsid w:val="0087098A"/>
    <w:rsid w:val="00950C06"/>
    <w:rsid w:val="00F6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4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4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2013-03-27T01:49:00Z</dcterms:created>
  <dcterms:modified xsi:type="dcterms:W3CDTF">2013-03-27T02:27:00Z</dcterms:modified>
</cp:coreProperties>
</file>