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6F" w:rsidRDefault="0022796F" w:rsidP="00526B1E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D1A4F" w:rsidRPr="00A33B33" w:rsidRDefault="0003514C" w:rsidP="0003514C">
      <w:pPr>
        <w:spacing w:after="0" w:line="240" w:lineRule="auto"/>
        <w:jc w:val="center"/>
        <w:rPr>
          <w:rFonts w:cs="Arial"/>
          <w:sz w:val="36"/>
          <w:szCs w:val="36"/>
        </w:rPr>
      </w:pPr>
      <w:r w:rsidRPr="00A33B33">
        <w:rPr>
          <w:rFonts w:cs="Arial"/>
          <w:sz w:val="36"/>
          <w:szCs w:val="36"/>
        </w:rPr>
        <w:t xml:space="preserve">FORMULARIO DE </w:t>
      </w:r>
      <w:r w:rsidR="007E4A16" w:rsidRPr="00A33B33">
        <w:rPr>
          <w:rFonts w:cs="Arial"/>
          <w:sz w:val="36"/>
          <w:szCs w:val="36"/>
        </w:rPr>
        <w:t>PROYECTOS</w:t>
      </w:r>
      <w:r w:rsidR="005424DF" w:rsidRPr="00A33B33">
        <w:rPr>
          <w:rFonts w:cs="Arial"/>
          <w:sz w:val="36"/>
          <w:szCs w:val="36"/>
        </w:rPr>
        <w:t xml:space="preserve"> PARA REALIZACIÓN DE JORNADAS E INICIATIVAS DE FORMACIÓN</w:t>
      </w:r>
    </w:p>
    <w:p w:rsidR="00CD1A4F" w:rsidRPr="00A33B33" w:rsidRDefault="00CD1A4F" w:rsidP="0003514C">
      <w:pPr>
        <w:spacing w:after="0" w:line="240" w:lineRule="auto"/>
        <w:jc w:val="center"/>
        <w:rPr>
          <w:rFonts w:cs="Arial"/>
        </w:rPr>
      </w:pPr>
      <w:r w:rsidRPr="00A33B33">
        <w:rPr>
          <w:rFonts w:cs="Arial"/>
        </w:rPr>
        <w:t>ACCIONA FORMACIÓN</w:t>
      </w:r>
    </w:p>
    <w:p w:rsidR="0003514C" w:rsidRPr="00A33B33" w:rsidRDefault="0003514C" w:rsidP="00CD1A4F">
      <w:pPr>
        <w:spacing w:after="0" w:line="240" w:lineRule="auto"/>
        <w:jc w:val="center"/>
        <w:rPr>
          <w:rFonts w:cs="Arial"/>
        </w:rPr>
      </w:pPr>
    </w:p>
    <w:p w:rsidR="00CD1A4F" w:rsidRPr="00A33B33" w:rsidRDefault="00CD1A4F" w:rsidP="00CD1A4F">
      <w:pPr>
        <w:spacing w:after="0" w:line="240" w:lineRule="auto"/>
        <w:jc w:val="center"/>
        <w:rPr>
          <w:rFonts w:cs="Arial"/>
        </w:rPr>
      </w:pPr>
    </w:p>
    <w:p w:rsidR="00A33B33" w:rsidRPr="00A33B33" w:rsidRDefault="00DD7753" w:rsidP="00A33B33">
      <w:pPr>
        <w:widowControl w:val="0"/>
        <w:jc w:val="both"/>
        <w:rPr>
          <w:rFonts w:cs="Arial"/>
          <w:snapToGrid w:val="0"/>
          <w:lang w:val="es-MX"/>
        </w:rPr>
      </w:pPr>
      <w:r w:rsidRPr="00A33B33">
        <w:rPr>
          <w:rFonts w:cs="Arial"/>
          <w:snapToGrid w:val="0"/>
          <w:lang w:val="es-MX"/>
        </w:rPr>
        <w:t>A través de Acciona Formación se busca fortalecer el trabajo desarrollado</w:t>
      </w:r>
      <w:r w:rsidR="00113985" w:rsidRPr="00A33B33">
        <w:rPr>
          <w:rFonts w:cs="Arial"/>
          <w:snapToGrid w:val="0"/>
          <w:lang w:val="es-MX"/>
        </w:rPr>
        <w:t xml:space="preserve"> por artistas y docentes</w:t>
      </w:r>
      <w:r w:rsidRPr="00A33B33">
        <w:rPr>
          <w:rFonts w:cs="Arial"/>
          <w:snapToGrid w:val="0"/>
          <w:lang w:val="es-MX"/>
        </w:rPr>
        <w:t xml:space="preserve"> en</w:t>
      </w:r>
      <w:r w:rsidR="00837546" w:rsidRPr="00A33B33">
        <w:rPr>
          <w:rFonts w:cs="Arial"/>
          <w:snapToGrid w:val="0"/>
          <w:lang w:val="es-MX"/>
        </w:rPr>
        <w:t xml:space="preserve"> el aula, entre aulas y con la comunidad educativa. Para ello s</w:t>
      </w:r>
      <w:r w:rsidRPr="00A33B33">
        <w:rPr>
          <w:rFonts w:cs="Arial"/>
          <w:snapToGrid w:val="0"/>
          <w:lang w:val="es-MX"/>
        </w:rPr>
        <w:t>e propon</w:t>
      </w:r>
      <w:r w:rsidR="00837546" w:rsidRPr="00A33B33">
        <w:rPr>
          <w:rFonts w:cs="Arial"/>
          <w:snapToGrid w:val="0"/>
          <w:lang w:val="es-MX"/>
        </w:rPr>
        <w:t xml:space="preserve">e que cada dirección regional identifique </w:t>
      </w:r>
      <w:r w:rsidR="00743E4D" w:rsidRPr="00A33B33">
        <w:rPr>
          <w:rFonts w:cs="Arial"/>
          <w:snapToGrid w:val="0"/>
          <w:lang w:val="es-MX"/>
        </w:rPr>
        <w:t>su</w:t>
      </w:r>
      <w:r w:rsidR="00837546" w:rsidRPr="00A33B33">
        <w:rPr>
          <w:rFonts w:cs="Arial"/>
          <w:snapToGrid w:val="0"/>
          <w:lang w:val="es-MX"/>
        </w:rPr>
        <w:t xml:space="preserve"> necesidad</w:t>
      </w:r>
      <w:r w:rsidR="00743E4D" w:rsidRPr="00A33B33">
        <w:rPr>
          <w:rFonts w:cs="Arial"/>
          <w:snapToGrid w:val="0"/>
          <w:lang w:val="es-MX"/>
        </w:rPr>
        <w:t xml:space="preserve"> prioritaria</w:t>
      </w:r>
      <w:r w:rsidR="00837546" w:rsidRPr="00A33B33">
        <w:rPr>
          <w:rFonts w:cs="Arial"/>
          <w:snapToGrid w:val="0"/>
          <w:lang w:val="es-MX"/>
        </w:rPr>
        <w:t xml:space="preserve"> a fin de </w:t>
      </w:r>
      <w:r w:rsidR="00743E4D" w:rsidRPr="00A33B33">
        <w:rPr>
          <w:rFonts w:cs="Arial"/>
          <w:snapToGrid w:val="0"/>
          <w:lang w:val="es-MX"/>
        </w:rPr>
        <w:t>relevar los contenidos y condiciones de ejecución pertinentes para la realización de</w:t>
      </w:r>
      <w:r w:rsidR="00837546" w:rsidRPr="00A33B33">
        <w:rPr>
          <w:rFonts w:cs="Arial"/>
          <w:snapToGrid w:val="0"/>
          <w:lang w:val="es-MX"/>
        </w:rPr>
        <w:t xml:space="preserve"> un</w:t>
      </w:r>
      <w:r w:rsidR="002A62B8" w:rsidRPr="00A33B33">
        <w:rPr>
          <w:rFonts w:cs="Arial"/>
          <w:snapToGrid w:val="0"/>
          <w:lang w:val="es-MX"/>
        </w:rPr>
        <w:t>o o más</w:t>
      </w:r>
      <w:r w:rsidR="00837546" w:rsidRPr="00A33B33">
        <w:rPr>
          <w:rFonts w:cs="Arial"/>
          <w:snapToGrid w:val="0"/>
          <w:lang w:val="es-MX"/>
        </w:rPr>
        <w:t xml:space="preserve"> </w:t>
      </w:r>
      <w:r w:rsidR="004A6434" w:rsidRPr="00A33B33">
        <w:rPr>
          <w:rFonts w:cs="Arial"/>
          <w:b/>
          <w:snapToGrid w:val="0"/>
          <w:lang w:val="es-MX"/>
        </w:rPr>
        <w:t>m</w:t>
      </w:r>
      <w:r w:rsidR="00837546" w:rsidRPr="00A33B33">
        <w:rPr>
          <w:rFonts w:cs="Arial"/>
          <w:b/>
          <w:snapToGrid w:val="0"/>
          <w:lang w:val="es-MX"/>
        </w:rPr>
        <w:t>ódulo</w:t>
      </w:r>
      <w:r w:rsidR="002A62B8" w:rsidRPr="00A33B33">
        <w:rPr>
          <w:rFonts w:cs="Arial"/>
          <w:b/>
          <w:snapToGrid w:val="0"/>
          <w:lang w:val="es-MX"/>
        </w:rPr>
        <w:t>/s</w:t>
      </w:r>
      <w:r w:rsidR="00837546" w:rsidRPr="00A33B33">
        <w:rPr>
          <w:rFonts w:cs="Arial"/>
          <w:b/>
          <w:snapToGrid w:val="0"/>
          <w:lang w:val="es-MX"/>
        </w:rPr>
        <w:t xml:space="preserve"> de trabajo </w:t>
      </w:r>
      <w:r w:rsidR="00743E4D" w:rsidRPr="00A33B33">
        <w:rPr>
          <w:rFonts w:cs="Arial"/>
          <w:b/>
          <w:snapToGrid w:val="0"/>
          <w:lang w:val="es-MX"/>
        </w:rPr>
        <w:t>durante</w:t>
      </w:r>
      <w:r w:rsidR="005424DF" w:rsidRPr="00A33B33">
        <w:rPr>
          <w:rFonts w:cs="Arial"/>
          <w:b/>
          <w:snapToGrid w:val="0"/>
          <w:lang w:val="es-MX"/>
        </w:rPr>
        <w:t xml:space="preserve"> las jornadas del programa (proceso y/o cierre)</w:t>
      </w:r>
      <w:r w:rsidR="00743E4D" w:rsidRPr="00A33B33">
        <w:rPr>
          <w:rFonts w:cs="Arial"/>
          <w:b/>
          <w:snapToGrid w:val="0"/>
          <w:lang w:val="es-MX"/>
        </w:rPr>
        <w:t xml:space="preserve">, </w:t>
      </w:r>
      <w:r w:rsidR="00837546" w:rsidRPr="00A33B33">
        <w:rPr>
          <w:rFonts w:cs="Arial"/>
          <w:snapToGrid w:val="0"/>
          <w:lang w:val="es-MX"/>
        </w:rPr>
        <w:t xml:space="preserve">en alguno de los </w:t>
      </w:r>
      <w:r w:rsidR="00DD4CDC" w:rsidRPr="00A33B33">
        <w:rPr>
          <w:rFonts w:cs="Arial"/>
          <w:snapToGrid w:val="0"/>
          <w:lang w:val="es-MX"/>
        </w:rPr>
        <w:t>campos</w:t>
      </w:r>
      <w:r w:rsidR="00837546" w:rsidRPr="00A33B33">
        <w:rPr>
          <w:rFonts w:cs="Arial"/>
          <w:snapToGrid w:val="0"/>
          <w:lang w:val="es-MX"/>
        </w:rPr>
        <w:t xml:space="preserve"> de acción declarados dentro de los </w:t>
      </w:r>
      <w:r w:rsidR="0022796F" w:rsidRPr="00A33B33">
        <w:rPr>
          <w:rFonts w:cs="Arial"/>
          <w:snapToGrid w:val="0"/>
          <w:lang w:val="es-MX"/>
        </w:rPr>
        <w:t>Ámbitos de conocimiento</w:t>
      </w:r>
      <w:r w:rsidR="00837546" w:rsidRPr="00A33B33">
        <w:rPr>
          <w:rFonts w:cs="Arial"/>
          <w:snapToGrid w:val="0"/>
          <w:lang w:val="es-MX"/>
        </w:rPr>
        <w:t xml:space="preserve"> del programa:</w:t>
      </w:r>
      <w:r w:rsidR="00837546" w:rsidRPr="00A33B33">
        <w:rPr>
          <w:rFonts w:cs="Arial"/>
          <w:b/>
          <w:snapToGrid w:val="0"/>
          <w:lang w:val="es-MX"/>
        </w:rPr>
        <w:t xml:space="preserve"> </w:t>
      </w:r>
      <w:r w:rsidR="00837546" w:rsidRPr="00A33B33">
        <w:rPr>
          <w:rFonts w:cs="Arial"/>
          <w:i/>
          <w:snapToGrid w:val="0"/>
          <w:lang w:val="es-MX"/>
        </w:rPr>
        <w:t xml:space="preserve">Herramientas educativas, Práctica pedagógica y desarrollo </w:t>
      </w:r>
      <w:proofErr w:type="spellStart"/>
      <w:r w:rsidR="00D228A9">
        <w:rPr>
          <w:rFonts w:cs="Arial"/>
          <w:i/>
          <w:snapToGrid w:val="0"/>
          <w:lang w:val="es-MX"/>
        </w:rPr>
        <w:t>socioafectivo</w:t>
      </w:r>
      <w:proofErr w:type="spellEnd"/>
      <w:r w:rsidR="00C90000" w:rsidRPr="00A33B33">
        <w:rPr>
          <w:rFonts w:cs="Arial"/>
          <w:i/>
          <w:snapToGrid w:val="0"/>
          <w:lang w:val="es-MX"/>
        </w:rPr>
        <w:t>,</w:t>
      </w:r>
      <w:r w:rsidR="00837546" w:rsidRPr="00A33B33">
        <w:rPr>
          <w:rFonts w:cs="Arial"/>
          <w:i/>
          <w:snapToGrid w:val="0"/>
          <w:lang w:val="es-MX"/>
        </w:rPr>
        <w:t xml:space="preserve"> y</w:t>
      </w:r>
      <w:r w:rsidR="0022796F" w:rsidRPr="00A33B33">
        <w:rPr>
          <w:rFonts w:cs="Arial"/>
          <w:i/>
          <w:snapToGrid w:val="0"/>
          <w:lang w:val="es-MX"/>
        </w:rPr>
        <w:t>/o Formación c</w:t>
      </w:r>
      <w:r w:rsidR="00837546" w:rsidRPr="00A33B33">
        <w:rPr>
          <w:rFonts w:cs="Arial"/>
          <w:i/>
          <w:snapToGrid w:val="0"/>
          <w:lang w:val="es-MX"/>
        </w:rPr>
        <w:t>iudadana.</w:t>
      </w:r>
      <w:r w:rsidR="00837546" w:rsidRPr="00A33B33">
        <w:rPr>
          <w:rFonts w:cs="Arial"/>
          <w:snapToGrid w:val="0"/>
          <w:lang w:val="es-MX"/>
        </w:rPr>
        <w:t xml:space="preserve"> </w:t>
      </w:r>
      <w:r w:rsidR="00A33B33" w:rsidRPr="00B80844">
        <w:rPr>
          <w:rFonts w:ascii="Arial" w:hAnsi="Arial" w:cs="Arial"/>
        </w:rPr>
        <w:t xml:space="preserve"> </w:t>
      </w:r>
    </w:p>
    <w:tbl>
      <w:tblPr>
        <w:tblpPr w:leftFromText="141" w:rightFromText="141" w:vertAnchor="text" w:tblpY="159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5031"/>
      </w:tblGrid>
      <w:tr w:rsidR="00A33B33" w:rsidRPr="00A33B33" w:rsidTr="00A33B33">
        <w:trPr>
          <w:trHeight w:val="240"/>
        </w:trPr>
        <w:tc>
          <w:tcPr>
            <w:tcW w:w="2055" w:type="dxa"/>
          </w:tcPr>
          <w:p w:rsidR="00A33B33" w:rsidRPr="00A33B33" w:rsidRDefault="00A33B33" w:rsidP="00A33B33">
            <w:pPr>
              <w:jc w:val="both"/>
              <w:rPr>
                <w:rFonts w:cs="Courier New"/>
                <w:b/>
                <w:sz w:val="20"/>
                <w:szCs w:val="20"/>
                <w:lang w:eastAsia="es-ES_tradnl"/>
              </w:rPr>
            </w:pPr>
            <w:r w:rsidRPr="00A33B33">
              <w:rPr>
                <w:rFonts w:cs="Courier New"/>
                <w:b/>
                <w:sz w:val="20"/>
                <w:szCs w:val="20"/>
                <w:lang w:eastAsia="es-ES_tradnl"/>
              </w:rPr>
              <w:t>AMBITO DE DESARROLLO</w:t>
            </w:r>
          </w:p>
        </w:tc>
        <w:tc>
          <w:tcPr>
            <w:tcW w:w="2977" w:type="dxa"/>
          </w:tcPr>
          <w:p w:rsidR="00A33B33" w:rsidRPr="00A33B33" w:rsidRDefault="00A33B33" w:rsidP="00A33B33">
            <w:pPr>
              <w:jc w:val="both"/>
              <w:rPr>
                <w:rFonts w:cs="Courier New"/>
                <w:b/>
                <w:sz w:val="20"/>
                <w:szCs w:val="20"/>
                <w:lang w:eastAsia="es-ES_tradnl"/>
              </w:rPr>
            </w:pPr>
            <w:r w:rsidRPr="00A33B33">
              <w:rPr>
                <w:rFonts w:cs="Courier New"/>
                <w:b/>
                <w:sz w:val="20"/>
                <w:szCs w:val="20"/>
                <w:lang w:eastAsia="es-ES_tradnl"/>
              </w:rPr>
              <w:t>DESCRIPCIÓN</w:t>
            </w:r>
          </w:p>
        </w:tc>
        <w:tc>
          <w:tcPr>
            <w:tcW w:w="5031" w:type="dxa"/>
          </w:tcPr>
          <w:p w:rsidR="00A33B33" w:rsidRPr="00A33B33" w:rsidRDefault="00A33B33" w:rsidP="00A33B33">
            <w:pPr>
              <w:spacing w:after="0" w:line="240" w:lineRule="auto"/>
              <w:rPr>
                <w:rFonts w:cs="Courier New"/>
                <w:b/>
                <w:snapToGrid w:val="0"/>
                <w:sz w:val="20"/>
                <w:szCs w:val="20"/>
              </w:rPr>
            </w:pPr>
            <w:r w:rsidRPr="00A33B33">
              <w:rPr>
                <w:rFonts w:cs="Courier New"/>
                <w:b/>
                <w:snapToGrid w:val="0"/>
                <w:sz w:val="20"/>
                <w:szCs w:val="20"/>
              </w:rPr>
              <w:t>CONTENIDOS CLAVE</w:t>
            </w:r>
          </w:p>
        </w:tc>
      </w:tr>
      <w:tr w:rsidR="00A33B33" w:rsidRPr="00A33B33" w:rsidTr="00A33B33">
        <w:trPr>
          <w:trHeight w:val="1509"/>
        </w:trPr>
        <w:tc>
          <w:tcPr>
            <w:tcW w:w="2055" w:type="dxa"/>
          </w:tcPr>
          <w:p w:rsidR="00A33B33" w:rsidRPr="005832D2" w:rsidRDefault="00A33B33" w:rsidP="00A33B33">
            <w:pPr>
              <w:jc w:val="both"/>
              <w:rPr>
                <w:rFonts w:cs="Arial"/>
                <w:sz w:val="20"/>
                <w:szCs w:val="20"/>
              </w:rPr>
            </w:pPr>
            <w:r w:rsidRPr="005832D2">
              <w:rPr>
                <w:rFonts w:cs="Arial"/>
                <w:b/>
                <w:sz w:val="20"/>
                <w:szCs w:val="20"/>
              </w:rPr>
              <w:t>HERRAMIENTAS EDUCATIVAS</w:t>
            </w:r>
          </w:p>
        </w:tc>
        <w:tc>
          <w:tcPr>
            <w:tcW w:w="2977" w:type="dxa"/>
          </w:tcPr>
          <w:p w:rsidR="00A33B33" w:rsidRPr="005832D2" w:rsidRDefault="00A33B33" w:rsidP="00A33B33">
            <w:pPr>
              <w:jc w:val="both"/>
              <w:rPr>
                <w:rFonts w:cs="Courier New"/>
                <w:sz w:val="20"/>
                <w:szCs w:val="20"/>
                <w:lang w:eastAsia="es-ES_tradnl"/>
              </w:rPr>
            </w:pPr>
            <w:r w:rsidRPr="005832D2">
              <w:rPr>
                <w:rFonts w:cs="Arial"/>
                <w:sz w:val="20"/>
                <w:szCs w:val="20"/>
              </w:rPr>
              <w:t>Acciones que fortalecen la práctica pedagógica de docentes, artistas, cultores/as y otras comunidades.</w:t>
            </w:r>
          </w:p>
        </w:tc>
        <w:tc>
          <w:tcPr>
            <w:tcW w:w="5031" w:type="dxa"/>
          </w:tcPr>
          <w:p w:rsidR="00A33B33" w:rsidRPr="00A33B33" w:rsidRDefault="00A33B33" w:rsidP="00A33B3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5" w:hanging="141"/>
              <w:rPr>
                <w:rFonts w:asciiTheme="minorHAnsi" w:hAnsiTheme="minorHAnsi" w:cs="Courier New"/>
                <w:sz w:val="20"/>
                <w:szCs w:val="20"/>
              </w:rPr>
            </w:pPr>
            <w:r w:rsidRPr="00A33B33">
              <w:rPr>
                <w:rFonts w:asciiTheme="minorHAnsi" w:hAnsiTheme="minorHAnsi" w:cs="Courier New"/>
                <w:sz w:val="20"/>
                <w:szCs w:val="20"/>
              </w:rPr>
              <w:t>Arte, pedagogía y acción social en comunidades</w:t>
            </w:r>
          </w:p>
          <w:p w:rsidR="00A33B33" w:rsidRPr="00A33B33" w:rsidRDefault="00A33B33" w:rsidP="00A33B3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5" w:hanging="141"/>
              <w:rPr>
                <w:rFonts w:asciiTheme="minorHAnsi" w:hAnsiTheme="minorHAnsi" w:cs="Courier New"/>
                <w:sz w:val="20"/>
                <w:szCs w:val="20"/>
              </w:rPr>
            </w:pPr>
            <w:r w:rsidRPr="00A33B33">
              <w:rPr>
                <w:rFonts w:asciiTheme="minorHAnsi" w:hAnsiTheme="minorHAnsi" w:cs="Courier New"/>
                <w:sz w:val="20"/>
                <w:szCs w:val="20"/>
              </w:rPr>
              <w:t xml:space="preserve">Estrategias de investigación y acción en prácticas artísticas de desarrollo  contextual e </w:t>
            </w:r>
            <w:proofErr w:type="spellStart"/>
            <w:r w:rsidRPr="00A33B33">
              <w:rPr>
                <w:rFonts w:asciiTheme="minorHAnsi" w:hAnsiTheme="minorHAnsi" w:cs="Courier New"/>
                <w:sz w:val="20"/>
                <w:szCs w:val="20"/>
              </w:rPr>
              <w:t>identitario</w:t>
            </w:r>
            <w:proofErr w:type="spellEnd"/>
          </w:p>
          <w:p w:rsidR="00A33B33" w:rsidRPr="00A33B33" w:rsidRDefault="00A33B33" w:rsidP="00A33B3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5" w:hanging="141"/>
              <w:rPr>
                <w:rFonts w:asciiTheme="minorHAnsi" w:hAnsiTheme="minorHAnsi" w:cs="Courier New"/>
                <w:sz w:val="20"/>
                <w:szCs w:val="20"/>
              </w:rPr>
            </w:pPr>
            <w:r w:rsidRPr="00A33B33">
              <w:rPr>
                <w:rFonts w:asciiTheme="minorHAnsi" w:hAnsiTheme="minorHAnsi" w:cs="Courier New"/>
                <w:sz w:val="20"/>
                <w:szCs w:val="20"/>
              </w:rPr>
              <w:t>Procesos de trabajo colaborativos a través del arte</w:t>
            </w:r>
          </w:p>
          <w:p w:rsidR="00A33B33" w:rsidRPr="00A33B33" w:rsidRDefault="00A33B33" w:rsidP="00A33B33">
            <w:pPr>
              <w:pStyle w:val="Prrafodelista"/>
              <w:numPr>
                <w:ilvl w:val="0"/>
                <w:numId w:val="3"/>
              </w:numPr>
              <w:ind w:left="175" w:hanging="141"/>
              <w:rPr>
                <w:rFonts w:asciiTheme="minorHAnsi" w:hAnsiTheme="minorHAnsi" w:cs="Courier New"/>
                <w:sz w:val="20"/>
                <w:szCs w:val="20"/>
              </w:rPr>
            </w:pPr>
            <w:r w:rsidRPr="00A33B33">
              <w:rPr>
                <w:rFonts w:asciiTheme="minorHAnsi" w:hAnsiTheme="minorHAnsi" w:cs="Courier New"/>
                <w:sz w:val="20"/>
                <w:szCs w:val="20"/>
              </w:rPr>
              <w:t>Mediación cultural y mediación artística</w:t>
            </w:r>
          </w:p>
        </w:tc>
      </w:tr>
      <w:tr w:rsidR="00A33B33" w:rsidTr="00A33B33">
        <w:trPr>
          <w:trHeight w:val="130"/>
        </w:trPr>
        <w:tc>
          <w:tcPr>
            <w:tcW w:w="2055" w:type="dxa"/>
          </w:tcPr>
          <w:p w:rsidR="00A33B33" w:rsidRPr="005832D2" w:rsidRDefault="00A33B33" w:rsidP="00A33B33">
            <w:pPr>
              <w:widowControl w:val="0"/>
              <w:ind w:left="-6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832D2">
              <w:rPr>
                <w:rFonts w:ascii="Calibri" w:hAnsi="Calibri" w:cs="Arial"/>
                <w:b/>
                <w:sz w:val="20"/>
                <w:szCs w:val="20"/>
              </w:rPr>
              <w:t>PRÁCTICAS PEDAG</w:t>
            </w:r>
            <w:r w:rsidR="00D228A9">
              <w:rPr>
                <w:rFonts w:ascii="Calibri" w:hAnsi="Calibri" w:cs="Arial"/>
                <w:b/>
                <w:sz w:val="20"/>
                <w:szCs w:val="20"/>
              </w:rPr>
              <w:t>ÓGICAS Y DESARROLLO SOCIOAFECTIVO</w:t>
            </w:r>
          </w:p>
        </w:tc>
        <w:tc>
          <w:tcPr>
            <w:tcW w:w="2977" w:type="dxa"/>
          </w:tcPr>
          <w:p w:rsidR="00A33B33" w:rsidRPr="005832D2" w:rsidRDefault="00A33B33" w:rsidP="00A33B33">
            <w:pPr>
              <w:widowControl w:val="0"/>
              <w:ind w:left="-6"/>
              <w:jc w:val="both"/>
              <w:rPr>
                <w:rFonts w:ascii="Calibri" w:hAnsi="Calibri" w:cs="Courier New"/>
                <w:sz w:val="20"/>
                <w:szCs w:val="20"/>
                <w:lang w:eastAsia="es-ES_tradnl"/>
              </w:rPr>
            </w:pPr>
            <w:r w:rsidRPr="005832D2">
              <w:rPr>
                <w:rFonts w:ascii="Calibri" w:hAnsi="Calibri" w:cs="Arial"/>
                <w:sz w:val="20"/>
                <w:szCs w:val="20"/>
              </w:rPr>
              <w:t>Acciones que apoyen la práctica educativa en la construcción de un ambiente educativo de calidad.</w:t>
            </w:r>
          </w:p>
        </w:tc>
        <w:tc>
          <w:tcPr>
            <w:tcW w:w="5031" w:type="dxa"/>
          </w:tcPr>
          <w:p w:rsidR="00A33B33" w:rsidRPr="00A33B33" w:rsidRDefault="00A33B33" w:rsidP="00A33B3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cs="Courier New"/>
                <w:sz w:val="20"/>
                <w:szCs w:val="20"/>
                <w:u w:val="single"/>
              </w:rPr>
            </w:pPr>
            <w:r w:rsidRPr="00A33B33">
              <w:rPr>
                <w:rFonts w:cs="Courier New"/>
                <w:sz w:val="20"/>
                <w:szCs w:val="20"/>
              </w:rPr>
              <w:t>Comunidad escolar, inclusión y participación social</w:t>
            </w:r>
          </w:p>
          <w:p w:rsidR="00A33B33" w:rsidRPr="00A33B33" w:rsidRDefault="00A33B33" w:rsidP="00A33B3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75" w:hanging="141"/>
              <w:rPr>
                <w:rFonts w:cs="Courier New"/>
                <w:sz w:val="20"/>
                <w:szCs w:val="20"/>
              </w:rPr>
            </w:pPr>
            <w:r w:rsidRPr="00A33B33">
              <w:rPr>
                <w:rFonts w:cs="Courier New"/>
                <w:sz w:val="20"/>
                <w:szCs w:val="20"/>
              </w:rPr>
              <w:t>Cuidado y autocuidado en la escuela</w:t>
            </w:r>
          </w:p>
          <w:p w:rsidR="00A33B33" w:rsidRPr="00A33B33" w:rsidRDefault="00A33B33" w:rsidP="00A33B3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75" w:hanging="141"/>
              <w:rPr>
                <w:rFonts w:cs="Courier New"/>
                <w:sz w:val="20"/>
                <w:szCs w:val="20"/>
              </w:rPr>
            </w:pPr>
            <w:r w:rsidRPr="00A33B33">
              <w:rPr>
                <w:rFonts w:cs="Courier New"/>
                <w:sz w:val="20"/>
                <w:szCs w:val="20"/>
              </w:rPr>
              <w:t>Educación emocional, ambientes de aprendizaje y resolución de conflictos</w:t>
            </w:r>
          </w:p>
          <w:p w:rsidR="00A33B33" w:rsidRPr="00A33B33" w:rsidRDefault="00A33B33" w:rsidP="00A33B33">
            <w:pPr>
              <w:pStyle w:val="Prrafodelista"/>
              <w:numPr>
                <w:ilvl w:val="0"/>
                <w:numId w:val="4"/>
              </w:numPr>
              <w:ind w:left="175" w:hanging="141"/>
              <w:rPr>
                <w:rFonts w:cs="Courier New"/>
                <w:sz w:val="20"/>
                <w:szCs w:val="20"/>
              </w:rPr>
            </w:pPr>
            <w:r w:rsidRPr="00A33B33">
              <w:rPr>
                <w:rFonts w:cs="Courier New"/>
                <w:sz w:val="20"/>
                <w:szCs w:val="20"/>
              </w:rPr>
              <w:t>Educación perceptiva</w:t>
            </w:r>
          </w:p>
        </w:tc>
      </w:tr>
      <w:tr w:rsidR="00A33B33" w:rsidTr="00A33B33">
        <w:trPr>
          <w:trHeight w:val="1185"/>
        </w:trPr>
        <w:tc>
          <w:tcPr>
            <w:tcW w:w="2055" w:type="dxa"/>
          </w:tcPr>
          <w:p w:rsidR="00A33B33" w:rsidRPr="005832D2" w:rsidRDefault="00A33B33" w:rsidP="00A33B33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832D2">
              <w:rPr>
                <w:rFonts w:ascii="Calibri" w:hAnsi="Calibri" w:cs="Arial"/>
                <w:b/>
                <w:sz w:val="20"/>
                <w:szCs w:val="20"/>
              </w:rPr>
              <w:t>GESTIÓN Y ELABORACIÓN DE PROYECTOS</w:t>
            </w:r>
          </w:p>
          <w:p w:rsidR="00A33B33" w:rsidRPr="005832D2" w:rsidRDefault="00A33B33" w:rsidP="00A33B33">
            <w:pPr>
              <w:widowControl w:val="0"/>
              <w:ind w:left="-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A33B33" w:rsidRPr="005832D2" w:rsidRDefault="005832D2" w:rsidP="00A33B33">
            <w:pPr>
              <w:widowControl w:val="0"/>
              <w:ind w:left="-6"/>
              <w:jc w:val="both"/>
              <w:rPr>
                <w:rFonts w:ascii="Calibri" w:hAnsi="Calibri" w:cs="Courier New"/>
                <w:sz w:val="20"/>
                <w:szCs w:val="20"/>
                <w:lang w:eastAsia="es-ES_tradnl"/>
              </w:rPr>
            </w:pPr>
            <w:r w:rsidRPr="005832D2">
              <w:rPr>
                <w:rFonts w:ascii="Calibri" w:hAnsi="Calibri" w:cs="Arial"/>
                <w:sz w:val="20"/>
                <w:szCs w:val="20"/>
              </w:rPr>
              <w:t>A</w:t>
            </w:r>
            <w:r w:rsidR="00A33B33" w:rsidRPr="005832D2">
              <w:rPr>
                <w:rFonts w:ascii="Calibri" w:hAnsi="Calibri" w:cs="Arial"/>
                <w:sz w:val="20"/>
                <w:szCs w:val="20"/>
              </w:rPr>
              <w:t>cciones que entreguen herramientas para la gestión, elaboración, formulación y desarrollo de iniciativas.</w:t>
            </w:r>
          </w:p>
        </w:tc>
        <w:tc>
          <w:tcPr>
            <w:tcW w:w="5031" w:type="dxa"/>
          </w:tcPr>
          <w:p w:rsidR="00A33B33" w:rsidRPr="00A33B33" w:rsidRDefault="00A33B33" w:rsidP="00A33B3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41"/>
              <w:rPr>
                <w:rFonts w:cs="Courier New"/>
                <w:sz w:val="20"/>
                <w:szCs w:val="20"/>
              </w:rPr>
            </w:pPr>
            <w:r w:rsidRPr="00A33B33">
              <w:rPr>
                <w:rFonts w:cs="Courier New"/>
                <w:sz w:val="20"/>
                <w:szCs w:val="20"/>
              </w:rPr>
              <w:t>Ciclo del proyecto</w:t>
            </w:r>
          </w:p>
          <w:p w:rsidR="00A33B33" w:rsidRPr="00A33B33" w:rsidRDefault="00A33B33" w:rsidP="00A33B3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41"/>
              <w:rPr>
                <w:rFonts w:cs="Courier New"/>
                <w:sz w:val="20"/>
                <w:szCs w:val="20"/>
              </w:rPr>
            </w:pPr>
            <w:r w:rsidRPr="00A33B33">
              <w:rPr>
                <w:rFonts w:cs="Courier New"/>
                <w:sz w:val="20"/>
                <w:szCs w:val="20"/>
              </w:rPr>
              <w:t>Estrategias de planificación y currículum escolar</w:t>
            </w:r>
          </w:p>
          <w:p w:rsidR="00A33B33" w:rsidRPr="00A33B33" w:rsidRDefault="00A33B33" w:rsidP="00A33B3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41"/>
              <w:rPr>
                <w:rFonts w:cs="Courier New"/>
                <w:sz w:val="20"/>
                <w:szCs w:val="20"/>
              </w:rPr>
            </w:pPr>
            <w:r w:rsidRPr="00A33B33">
              <w:rPr>
                <w:rFonts w:cs="Courier New"/>
                <w:sz w:val="20"/>
                <w:szCs w:val="20"/>
              </w:rPr>
              <w:t>Concursos escolares</w:t>
            </w:r>
          </w:p>
          <w:p w:rsidR="00A33B33" w:rsidRPr="00A33B33" w:rsidRDefault="00A33B33" w:rsidP="00A33B33">
            <w:pPr>
              <w:widowControl w:val="0"/>
              <w:ind w:left="-6"/>
              <w:jc w:val="both"/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A33B33" w:rsidTr="005832D2">
        <w:trPr>
          <w:trHeight w:val="1514"/>
        </w:trPr>
        <w:tc>
          <w:tcPr>
            <w:tcW w:w="2055" w:type="dxa"/>
          </w:tcPr>
          <w:p w:rsidR="00A33B33" w:rsidRPr="005832D2" w:rsidRDefault="00A33B33" w:rsidP="00A33B33">
            <w:pPr>
              <w:widowControl w:val="0"/>
              <w:ind w:left="-6"/>
              <w:jc w:val="both"/>
              <w:rPr>
                <w:rFonts w:ascii="Calibri" w:hAnsi="Calibri" w:cs="Courier New"/>
                <w:sz w:val="20"/>
                <w:szCs w:val="20"/>
                <w:lang w:eastAsia="es-ES_tradnl"/>
              </w:rPr>
            </w:pPr>
            <w:r w:rsidRPr="005832D2">
              <w:rPr>
                <w:rFonts w:ascii="Calibri" w:hAnsi="Calibri" w:cs="Arial"/>
                <w:b/>
                <w:sz w:val="20"/>
                <w:szCs w:val="20"/>
                <w:lang w:eastAsia="es-ES_tradnl"/>
              </w:rPr>
              <w:t>FORMACIÓN CIUDADANA</w:t>
            </w:r>
          </w:p>
        </w:tc>
        <w:tc>
          <w:tcPr>
            <w:tcW w:w="2977" w:type="dxa"/>
          </w:tcPr>
          <w:p w:rsidR="00A33B33" w:rsidRPr="005832D2" w:rsidRDefault="00A33B33" w:rsidP="005832D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832D2">
              <w:rPr>
                <w:rFonts w:ascii="Calibri" w:hAnsi="Calibri" w:cs="Arial"/>
                <w:sz w:val="20"/>
                <w:szCs w:val="20"/>
              </w:rPr>
              <w:t>Acciones que promueven la inclusión, la participación social y democrática, y el trabajo interdisciplinario.</w:t>
            </w:r>
          </w:p>
        </w:tc>
        <w:tc>
          <w:tcPr>
            <w:tcW w:w="5031" w:type="dxa"/>
          </w:tcPr>
          <w:p w:rsidR="00A33B33" w:rsidRPr="00A33B33" w:rsidRDefault="00A33B33" w:rsidP="00A33B3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82"/>
              <w:jc w:val="both"/>
              <w:rPr>
                <w:rFonts w:cs="Courier New"/>
                <w:sz w:val="20"/>
                <w:szCs w:val="20"/>
                <w:lang w:eastAsia="es-ES_tradnl"/>
              </w:rPr>
            </w:pPr>
            <w:r w:rsidRPr="00A33B33">
              <w:rPr>
                <w:rFonts w:cs="Courier New"/>
                <w:sz w:val="20"/>
                <w:szCs w:val="20"/>
                <w:lang w:eastAsia="es-ES_tradnl"/>
              </w:rPr>
              <w:t>Democracia participativa en el aula</w:t>
            </w:r>
          </w:p>
          <w:p w:rsidR="00A33B33" w:rsidRPr="00A33B33" w:rsidRDefault="00A33B33" w:rsidP="00A33B3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82"/>
              <w:jc w:val="both"/>
              <w:rPr>
                <w:rFonts w:cs="Courier New"/>
                <w:sz w:val="20"/>
                <w:szCs w:val="20"/>
                <w:lang w:eastAsia="es-ES_tradnl"/>
              </w:rPr>
            </w:pPr>
            <w:r w:rsidRPr="00A33B33">
              <w:rPr>
                <w:rFonts w:cs="Courier New"/>
                <w:sz w:val="20"/>
                <w:szCs w:val="20"/>
                <w:lang w:eastAsia="es-ES_tradnl"/>
              </w:rPr>
              <w:t>Interculturalidad e inclusión</w:t>
            </w:r>
          </w:p>
          <w:p w:rsidR="00A33B33" w:rsidRPr="00A33B33" w:rsidRDefault="00A33B33" w:rsidP="00A33B3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82"/>
              <w:jc w:val="both"/>
              <w:rPr>
                <w:rFonts w:cs="Courier New"/>
                <w:sz w:val="20"/>
                <w:szCs w:val="20"/>
                <w:lang w:eastAsia="es-ES_tradnl"/>
              </w:rPr>
            </w:pPr>
            <w:r w:rsidRPr="00A33B33">
              <w:rPr>
                <w:rFonts w:cs="Courier New"/>
                <w:sz w:val="20"/>
                <w:szCs w:val="20"/>
                <w:lang w:eastAsia="es-ES_tradnl"/>
              </w:rPr>
              <w:t>Migrantes</w:t>
            </w:r>
          </w:p>
          <w:p w:rsidR="00A33B33" w:rsidRPr="00A33B33" w:rsidRDefault="00A33B33" w:rsidP="00A33B3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82"/>
              <w:jc w:val="both"/>
              <w:rPr>
                <w:rFonts w:cs="Courier New"/>
                <w:sz w:val="20"/>
                <w:szCs w:val="20"/>
                <w:lang w:eastAsia="es-ES_tradnl"/>
              </w:rPr>
            </w:pPr>
            <w:r w:rsidRPr="00A33B33">
              <w:rPr>
                <w:rFonts w:cs="Courier New"/>
                <w:sz w:val="20"/>
                <w:szCs w:val="20"/>
                <w:lang w:eastAsia="es-ES_tradnl"/>
              </w:rPr>
              <w:t>Pueblos originarios</w:t>
            </w:r>
          </w:p>
          <w:p w:rsidR="00A33B33" w:rsidRPr="00A33B33" w:rsidRDefault="00A33B33" w:rsidP="00A33B3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82"/>
              <w:jc w:val="both"/>
              <w:rPr>
                <w:rFonts w:cs="Courier New"/>
                <w:sz w:val="20"/>
                <w:szCs w:val="20"/>
                <w:lang w:eastAsia="es-ES_tradnl"/>
              </w:rPr>
            </w:pPr>
            <w:r w:rsidRPr="00A33B33">
              <w:rPr>
                <w:rFonts w:cs="Courier New"/>
                <w:sz w:val="20"/>
                <w:szCs w:val="20"/>
                <w:lang w:eastAsia="es-ES_tradnl"/>
              </w:rPr>
              <w:t>Patrimonio y memoria</w:t>
            </w:r>
            <w:r>
              <w:rPr>
                <w:rFonts w:cs="Courier New"/>
                <w:sz w:val="20"/>
                <w:szCs w:val="20"/>
                <w:lang w:eastAsia="es-ES_tradnl"/>
              </w:rPr>
              <w:t>, m</w:t>
            </w:r>
            <w:r w:rsidRPr="00A33B33">
              <w:rPr>
                <w:rFonts w:cs="Courier New"/>
                <w:sz w:val="20"/>
                <w:szCs w:val="20"/>
                <w:lang w:eastAsia="es-ES_tradnl"/>
              </w:rPr>
              <w:t>emoria y derechos humanos</w:t>
            </w:r>
          </w:p>
        </w:tc>
      </w:tr>
    </w:tbl>
    <w:p w:rsidR="00A33B33" w:rsidRDefault="00A33B33" w:rsidP="00C90000">
      <w:pPr>
        <w:widowControl w:val="0"/>
        <w:jc w:val="both"/>
        <w:rPr>
          <w:rFonts w:cs="Arial"/>
          <w:snapToGrid w:val="0"/>
        </w:rPr>
      </w:pPr>
    </w:p>
    <w:p w:rsidR="005832D2" w:rsidRPr="00A33B33" w:rsidRDefault="005832D2" w:rsidP="00C90000">
      <w:pPr>
        <w:widowControl w:val="0"/>
        <w:jc w:val="both"/>
        <w:rPr>
          <w:rFonts w:cs="Arial"/>
          <w:snapToGrid w:val="0"/>
        </w:rPr>
      </w:pPr>
    </w:p>
    <w:p w:rsidR="004A6434" w:rsidRPr="005832D2" w:rsidRDefault="00113985" w:rsidP="00837546">
      <w:pPr>
        <w:widowControl w:val="0"/>
        <w:jc w:val="both"/>
        <w:rPr>
          <w:rFonts w:cs="Arial"/>
          <w:b/>
          <w:snapToGrid w:val="0"/>
          <w:lang w:val="es-MX"/>
        </w:rPr>
      </w:pPr>
      <w:r w:rsidRPr="005832D2">
        <w:rPr>
          <w:rFonts w:cs="Arial"/>
          <w:b/>
          <w:snapToGrid w:val="0"/>
          <w:lang w:val="es-MX"/>
        </w:rPr>
        <w:t>PRESUPUESTO ASOCIADO</w:t>
      </w:r>
    </w:p>
    <w:p w:rsidR="00DD6F1B" w:rsidRPr="005832D2" w:rsidRDefault="00DD6F1B" w:rsidP="00837546">
      <w:pPr>
        <w:widowControl w:val="0"/>
        <w:jc w:val="both"/>
        <w:rPr>
          <w:rFonts w:ascii="Calibri" w:hAnsi="Calibri" w:cs="Courier New"/>
          <w:b/>
          <w:snapToGrid w:val="0"/>
          <w:lang w:val="es-MX"/>
        </w:rPr>
      </w:pPr>
      <w:r w:rsidRPr="005832D2">
        <w:rPr>
          <w:rFonts w:ascii="Calibri" w:hAnsi="Calibri" w:cs="Courier New"/>
          <w:b/>
          <w:snapToGrid w:val="0"/>
          <w:lang w:val="es-MX"/>
        </w:rPr>
        <w:lastRenderedPageBreak/>
        <w:t>¿Cuál es el monto máximo a solicitar?</w:t>
      </w:r>
    </w:p>
    <w:p w:rsidR="004A6434" w:rsidRPr="00657601" w:rsidRDefault="00A33B33" w:rsidP="00837546">
      <w:pPr>
        <w:widowControl w:val="0"/>
        <w:jc w:val="both"/>
        <w:rPr>
          <w:rFonts w:ascii="Calibri" w:hAnsi="Calibri" w:cs="Courier New"/>
          <w:snapToGrid w:val="0"/>
          <w:lang w:val="es-MX"/>
        </w:rPr>
      </w:pPr>
      <w:r w:rsidRPr="00657601">
        <w:rPr>
          <w:rFonts w:ascii="Calibri" w:hAnsi="Calibri" w:cs="Courier New"/>
          <w:snapToGrid w:val="0"/>
          <w:lang w:val="es-MX"/>
        </w:rPr>
        <w:t xml:space="preserve">Este 2017 </w:t>
      </w:r>
      <w:r w:rsidR="00113985" w:rsidRPr="00657601">
        <w:rPr>
          <w:rFonts w:ascii="Calibri" w:hAnsi="Calibri" w:cs="Courier New"/>
          <w:snapToGrid w:val="0"/>
          <w:lang w:val="es-MX"/>
        </w:rPr>
        <w:t xml:space="preserve">se considera un máximo de </w:t>
      </w:r>
      <w:r w:rsidRPr="00657601">
        <w:rPr>
          <w:rFonts w:ascii="Calibri" w:hAnsi="Calibri" w:cs="Courier New"/>
          <w:snapToGrid w:val="0"/>
          <w:lang w:val="es-MX"/>
        </w:rPr>
        <w:t>$2</w:t>
      </w:r>
      <w:r w:rsidR="00DD6F1B" w:rsidRPr="00657601">
        <w:rPr>
          <w:rFonts w:ascii="Calibri" w:hAnsi="Calibri" w:cs="Courier New"/>
          <w:snapToGrid w:val="0"/>
          <w:lang w:val="es-MX"/>
        </w:rPr>
        <w:t>.000.000</w:t>
      </w:r>
      <w:r w:rsidR="00113985" w:rsidRPr="00657601">
        <w:rPr>
          <w:rFonts w:ascii="Calibri" w:hAnsi="Calibri" w:cs="Courier New"/>
          <w:snapToGrid w:val="0"/>
          <w:lang w:val="es-MX"/>
        </w:rPr>
        <w:t xml:space="preserve">  para cada propuesta regional, la cantidad de proyectos recibidos podría o no incrementar el presupuesto inicial presentado por las direcciones regionales.</w:t>
      </w:r>
      <w:r w:rsidR="00D43F5E" w:rsidRPr="00657601">
        <w:rPr>
          <w:rFonts w:ascii="Calibri" w:hAnsi="Calibri" w:cs="Courier New"/>
          <w:snapToGrid w:val="0"/>
          <w:lang w:val="es-MX"/>
        </w:rPr>
        <w:t xml:space="preserve"> </w:t>
      </w:r>
      <w:r w:rsidR="00113985" w:rsidRPr="00657601">
        <w:rPr>
          <w:rFonts w:ascii="Calibri" w:hAnsi="Calibri" w:cs="Courier New"/>
          <w:snapToGrid w:val="0"/>
          <w:lang w:val="es-MX"/>
        </w:rPr>
        <w:t>Por lo mismo es importante considerar</w:t>
      </w:r>
      <w:r w:rsidR="00437E71" w:rsidRPr="00657601">
        <w:rPr>
          <w:rFonts w:ascii="Calibri" w:hAnsi="Calibri" w:cs="Courier New"/>
          <w:snapToGrid w:val="0"/>
          <w:lang w:val="es-MX"/>
        </w:rPr>
        <w:t xml:space="preserve"> otras</w:t>
      </w:r>
      <w:r w:rsidR="00D43F5E" w:rsidRPr="00657601">
        <w:rPr>
          <w:rFonts w:ascii="Calibri" w:hAnsi="Calibri" w:cs="Courier New"/>
          <w:snapToGrid w:val="0"/>
          <w:lang w:val="es-MX"/>
        </w:rPr>
        <w:t xml:space="preserve"> fuentes de financiamiento que puedan aportar a la reali</w:t>
      </w:r>
      <w:r w:rsidR="009B3E55" w:rsidRPr="00657601">
        <w:rPr>
          <w:rFonts w:ascii="Calibri" w:hAnsi="Calibri" w:cs="Courier New"/>
          <w:snapToGrid w:val="0"/>
          <w:lang w:val="es-MX"/>
        </w:rPr>
        <w:t>zación de cada proyecto-jornada</w:t>
      </w:r>
      <w:r w:rsidR="00D43F5E" w:rsidRPr="00657601">
        <w:rPr>
          <w:rFonts w:ascii="Calibri" w:hAnsi="Calibri" w:cs="Courier New"/>
          <w:snapToGrid w:val="0"/>
          <w:lang w:val="es-MX"/>
        </w:rPr>
        <w:t>.</w:t>
      </w:r>
    </w:p>
    <w:p w:rsidR="00DD6F1B" w:rsidRPr="005832D2" w:rsidRDefault="00DD6F1B" w:rsidP="00837546">
      <w:pPr>
        <w:widowControl w:val="0"/>
        <w:jc w:val="both"/>
        <w:rPr>
          <w:rFonts w:ascii="Calibri" w:hAnsi="Calibri" w:cs="Courier New"/>
          <w:b/>
          <w:snapToGrid w:val="0"/>
          <w:lang w:val="es-MX"/>
        </w:rPr>
      </w:pPr>
      <w:r w:rsidRPr="005832D2">
        <w:rPr>
          <w:rFonts w:ascii="Calibri" w:hAnsi="Calibri" w:cs="Courier New"/>
          <w:b/>
          <w:snapToGrid w:val="0"/>
          <w:lang w:val="es-MX"/>
        </w:rPr>
        <w:t xml:space="preserve">¿Hasta cuándo </w:t>
      </w:r>
      <w:r w:rsidR="002A62B8" w:rsidRPr="005832D2">
        <w:rPr>
          <w:rFonts w:ascii="Calibri" w:hAnsi="Calibri" w:cs="Courier New"/>
          <w:b/>
          <w:snapToGrid w:val="0"/>
          <w:lang w:val="es-MX"/>
        </w:rPr>
        <w:t>se puede</w:t>
      </w:r>
      <w:r w:rsidRPr="005832D2">
        <w:rPr>
          <w:rFonts w:ascii="Calibri" w:hAnsi="Calibri" w:cs="Courier New"/>
          <w:b/>
          <w:snapToGrid w:val="0"/>
          <w:lang w:val="es-MX"/>
        </w:rPr>
        <w:t xml:space="preserve"> enviar la información solicitada?</w:t>
      </w:r>
    </w:p>
    <w:p w:rsidR="00DD4CDC" w:rsidRDefault="00D43F5E" w:rsidP="0022796F">
      <w:pPr>
        <w:widowControl w:val="0"/>
        <w:jc w:val="both"/>
        <w:rPr>
          <w:rFonts w:ascii="Calibri" w:hAnsi="Calibri" w:cs="Courier New"/>
          <w:snapToGrid w:val="0"/>
          <w:lang w:val="es-MX"/>
        </w:rPr>
      </w:pPr>
      <w:r w:rsidRPr="00657601">
        <w:rPr>
          <w:rFonts w:ascii="Calibri" w:hAnsi="Calibri" w:cs="Courier New"/>
          <w:snapToGrid w:val="0"/>
          <w:lang w:val="es-MX"/>
        </w:rPr>
        <w:t xml:space="preserve">La fecha de recepción del formulario es </w:t>
      </w:r>
      <w:r w:rsidR="005424DF" w:rsidRPr="00657601">
        <w:rPr>
          <w:rFonts w:ascii="Calibri" w:hAnsi="Calibri" w:cs="Courier New"/>
          <w:snapToGrid w:val="0"/>
          <w:lang w:val="es-MX"/>
        </w:rPr>
        <w:t xml:space="preserve">hasta </w:t>
      </w:r>
      <w:r w:rsidR="00A404C8" w:rsidRPr="00657601">
        <w:rPr>
          <w:rFonts w:ascii="Calibri" w:hAnsi="Calibri" w:cs="Courier New"/>
          <w:snapToGrid w:val="0"/>
          <w:lang w:val="es-MX"/>
        </w:rPr>
        <w:t>el</w:t>
      </w:r>
      <w:r w:rsidR="00A404C8" w:rsidRPr="005832D2">
        <w:rPr>
          <w:rFonts w:ascii="Calibri" w:hAnsi="Calibri" w:cs="Courier New"/>
          <w:b/>
          <w:snapToGrid w:val="0"/>
          <w:lang w:val="es-MX"/>
        </w:rPr>
        <w:t xml:space="preserve"> </w:t>
      </w:r>
      <w:r w:rsidR="005832D2" w:rsidRPr="005832D2">
        <w:rPr>
          <w:rFonts w:ascii="Calibri" w:hAnsi="Calibri" w:cs="Courier New"/>
          <w:b/>
          <w:snapToGrid w:val="0"/>
          <w:lang w:val="es-MX"/>
        </w:rPr>
        <w:t>31 de marzo</w:t>
      </w:r>
      <w:r w:rsidR="00A33B33" w:rsidRPr="005832D2">
        <w:rPr>
          <w:rFonts w:ascii="Calibri" w:hAnsi="Calibri" w:cs="Courier New"/>
          <w:b/>
          <w:snapToGrid w:val="0"/>
          <w:lang w:val="es-MX"/>
        </w:rPr>
        <w:t xml:space="preserve"> de 2017</w:t>
      </w:r>
      <w:r w:rsidRPr="00657601">
        <w:rPr>
          <w:rFonts w:ascii="Calibri" w:hAnsi="Calibri" w:cs="Courier New"/>
          <w:snapToGrid w:val="0"/>
          <w:lang w:val="es-MX"/>
        </w:rPr>
        <w:t>, plazo que determinará la distribución y financiamiento de los mismos. Por esta razón, las extensiones</w:t>
      </w:r>
      <w:r w:rsidRPr="005832D2">
        <w:rPr>
          <w:rFonts w:ascii="Calibri" w:hAnsi="Calibri" w:cs="Courier New"/>
          <w:snapToGrid w:val="0"/>
          <w:lang w:val="es-MX"/>
        </w:rPr>
        <w:t xml:space="preserve"> de plazo no dependerán de una solicitud si no de la disponibilidad de financiamiento luego de la fecha de cierre del proceso</w:t>
      </w:r>
      <w:r w:rsidR="00526B1E" w:rsidRPr="005832D2">
        <w:rPr>
          <w:rFonts w:ascii="Calibri" w:hAnsi="Calibri" w:cs="Courier New"/>
          <w:snapToGrid w:val="0"/>
          <w:lang w:val="es-MX"/>
        </w:rPr>
        <w:t xml:space="preserve"> </w:t>
      </w:r>
      <w:r w:rsidR="00A404C8" w:rsidRPr="005832D2">
        <w:rPr>
          <w:rFonts w:ascii="Calibri" w:hAnsi="Calibri" w:cs="Courier New"/>
          <w:snapToGrid w:val="0"/>
          <w:lang w:val="es-MX"/>
        </w:rPr>
        <w:t>(</w:t>
      </w:r>
      <w:r w:rsidR="00657601">
        <w:rPr>
          <w:rFonts w:ascii="Calibri" w:hAnsi="Calibri" w:cs="Courier New"/>
          <w:snapToGrid w:val="0"/>
          <w:lang w:val="es-MX"/>
        </w:rPr>
        <w:t>lunes 3 de abril).</w:t>
      </w:r>
    </w:p>
    <w:p w:rsidR="00657601" w:rsidRPr="00657601" w:rsidRDefault="00657601" w:rsidP="0022796F">
      <w:pPr>
        <w:widowControl w:val="0"/>
        <w:jc w:val="both"/>
        <w:rPr>
          <w:rFonts w:ascii="Calibri" w:hAnsi="Calibri" w:cs="Courier New"/>
          <w:b/>
          <w:snapToGrid w:val="0"/>
          <w:lang w:val="es-MX"/>
        </w:rPr>
      </w:pPr>
      <w:r w:rsidRPr="00657601">
        <w:rPr>
          <w:rFonts w:ascii="Calibri" w:hAnsi="Calibri" w:cs="Courier New"/>
          <w:b/>
          <w:snapToGrid w:val="0"/>
          <w:lang w:val="es-MX"/>
        </w:rPr>
        <w:t>Consideración</w:t>
      </w:r>
    </w:p>
    <w:p w:rsidR="00657601" w:rsidRPr="00657601" w:rsidRDefault="00657601" w:rsidP="00657601">
      <w:pPr>
        <w:widowControl w:val="0"/>
        <w:jc w:val="both"/>
        <w:rPr>
          <w:rFonts w:ascii="Calibri" w:hAnsi="Calibri" w:cs="Courier New"/>
          <w:snapToGrid w:val="0"/>
          <w:lang w:val="es-ES"/>
        </w:rPr>
      </w:pPr>
      <w:r w:rsidRPr="00657601">
        <w:rPr>
          <w:rFonts w:ascii="Calibri" w:hAnsi="Calibri" w:cs="Courier New"/>
          <w:snapToGrid w:val="0"/>
          <w:lang w:val="es-ES"/>
        </w:rPr>
        <w:t>La meta de producción para este año por región es de 3 instancias de formación, las cuales pueden ser desarrolladas en:</w:t>
      </w:r>
    </w:p>
    <w:p w:rsidR="00657601" w:rsidRPr="00657601" w:rsidRDefault="00657601" w:rsidP="00657601">
      <w:pPr>
        <w:widowControl w:val="0"/>
        <w:jc w:val="both"/>
        <w:rPr>
          <w:rFonts w:ascii="Calibri" w:hAnsi="Calibri" w:cs="Courier New"/>
          <w:snapToGrid w:val="0"/>
          <w:lang w:val="es-ES"/>
        </w:rPr>
      </w:pPr>
      <w:r w:rsidRPr="00657601">
        <w:rPr>
          <w:rFonts w:ascii="Calibri" w:hAnsi="Calibri" w:cs="Courier New"/>
          <w:snapToGrid w:val="0"/>
          <w:lang w:val="es-ES"/>
        </w:rPr>
        <w:t>1.  Las Jornadas de activación, proceso y/o cierre del programa donde serán relevados los contenidos a abordar según requerimientos regionales. Instancias en las cuales cada encargado/a determinará en acuerdo con el equipo Coordinador la pertinencia y tiempos de implementación de un proceso formativo, según los requerimientos de cada contexto.</w:t>
      </w:r>
    </w:p>
    <w:p w:rsidR="00657601" w:rsidRPr="00657601" w:rsidRDefault="00657601" w:rsidP="00657601">
      <w:pPr>
        <w:widowControl w:val="0"/>
        <w:jc w:val="both"/>
        <w:rPr>
          <w:rFonts w:ascii="Calibri" w:hAnsi="Calibri" w:cs="Courier New"/>
          <w:snapToGrid w:val="0"/>
          <w:lang w:val="es-ES"/>
        </w:rPr>
      </w:pPr>
      <w:r w:rsidRPr="00657601">
        <w:rPr>
          <w:rFonts w:ascii="Calibri" w:hAnsi="Calibri" w:cs="Courier New"/>
          <w:snapToGrid w:val="0"/>
          <w:lang w:val="es-ES"/>
        </w:rPr>
        <w:t>2. Otras instancias anuales que sean determinadas por cada dirección regional. En acuerdo con el equipo Coordinador del programa.</w:t>
      </w:r>
    </w:p>
    <w:p w:rsidR="00657601" w:rsidRDefault="00657601" w:rsidP="00657601">
      <w:pPr>
        <w:widowControl w:val="0"/>
        <w:jc w:val="both"/>
        <w:rPr>
          <w:rFonts w:ascii="Calibri" w:hAnsi="Calibri" w:cs="Courier New"/>
          <w:snapToGrid w:val="0"/>
          <w:lang w:val="es-ES"/>
        </w:rPr>
      </w:pPr>
      <w:r w:rsidRPr="00657601">
        <w:rPr>
          <w:rFonts w:ascii="Calibri" w:hAnsi="Calibri" w:cs="Courier New"/>
          <w:snapToGrid w:val="0"/>
          <w:lang w:val="es-ES"/>
        </w:rPr>
        <w:t>3. En conjunto al Eje transversal de Formación. Con el fin de fortalecer esfuerzos y disminuir el número de procesos, se busca potenciar estrategias transversales que articulen las distintas ofertas del Departamento en actividades conjuntas.</w:t>
      </w:r>
    </w:p>
    <w:p w:rsidR="00657601" w:rsidRPr="00657601" w:rsidRDefault="00657601" w:rsidP="00657601">
      <w:pPr>
        <w:widowControl w:val="0"/>
        <w:jc w:val="both"/>
        <w:rPr>
          <w:rFonts w:ascii="Calibri" w:hAnsi="Calibri" w:cs="Courier New"/>
          <w:snapToGrid w:val="0"/>
          <w:lang w:val="es-ES"/>
        </w:rPr>
      </w:pPr>
      <w:r>
        <w:rPr>
          <w:rFonts w:ascii="Calibri" w:hAnsi="Calibri" w:cs="Courier New"/>
          <w:snapToGrid w:val="0"/>
          <w:lang w:val="es-ES"/>
        </w:rPr>
        <w:t>Por lo anterior es importante señalar en este formulario en número de instancias o proyectos que permitirá responder a la meta de producción requerida.</w:t>
      </w:r>
    </w:p>
    <w:p w:rsidR="00657601" w:rsidRDefault="00657601" w:rsidP="0003514C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6F1A39" w:rsidRDefault="006F1A39" w:rsidP="0003514C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6F1A39" w:rsidRDefault="006F1A39" w:rsidP="0003514C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6F1A39" w:rsidRDefault="006F1A39" w:rsidP="0003514C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6F1A39" w:rsidRDefault="006F1A39" w:rsidP="0003514C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657601" w:rsidRDefault="00657601" w:rsidP="0003514C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03514C" w:rsidRDefault="0084391D" w:rsidP="0003514C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22796F">
        <w:rPr>
          <w:rFonts w:ascii="Arial" w:hAnsi="Arial" w:cs="Arial"/>
          <w:sz w:val="36"/>
          <w:szCs w:val="36"/>
        </w:rPr>
        <w:t xml:space="preserve">FORMULARIO DE </w:t>
      </w:r>
      <w:r w:rsidR="007E4A16">
        <w:rPr>
          <w:rFonts w:ascii="Arial" w:hAnsi="Arial" w:cs="Arial"/>
          <w:sz w:val="36"/>
          <w:szCs w:val="36"/>
        </w:rPr>
        <w:t>PROYECTOS</w:t>
      </w:r>
    </w:p>
    <w:p w:rsidR="000121AA" w:rsidRDefault="000121AA" w:rsidP="0003514C">
      <w:pPr>
        <w:spacing w:after="0" w:line="240" w:lineRule="auto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6752"/>
      </w:tblGrid>
      <w:tr w:rsidR="0003514C" w:rsidRPr="00657601" w:rsidTr="000E4A75">
        <w:trPr>
          <w:trHeight w:val="534"/>
        </w:trPr>
        <w:tc>
          <w:tcPr>
            <w:tcW w:w="3455" w:type="dxa"/>
            <w:shd w:val="clear" w:color="auto" w:fill="B6DDE8" w:themeFill="accent5" w:themeFillTint="66"/>
          </w:tcPr>
          <w:p w:rsidR="0003514C" w:rsidRPr="00657601" w:rsidRDefault="0003514C" w:rsidP="00CF712E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lastRenderedPageBreak/>
              <w:t>Encargado/a de Educación y Formación en Artes y Cultura</w:t>
            </w:r>
          </w:p>
        </w:tc>
        <w:tc>
          <w:tcPr>
            <w:tcW w:w="6752" w:type="dxa"/>
            <w:shd w:val="clear" w:color="auto" w:fill="auto"/>
          </w:tcPr>
          <w:p w:rsidR="0003514C" w:rsidRPr="00657601" w:rsidRDefault="0003514C" w:rsidP="00CF712E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3514C" w:rsidRPr="00657601" w:rsidTr="000E4A75">
        <w:trPr>
          <w:trHeight w:val="307"/>
        </w:trPr>
        <w:tc>
          <w:tcPr>
            <w:tcW w:w="3455" w:type="dxa"/>
            <w:shd w:val="clear" w:color="auto" w:fill="B6DDE8" w:themeFill="accent5" w:themeFillTint="66"/>
          </w:tcPr>
          <w:p w:rsidR="0003514C" w:rsidRPr="00657601" w:rsidRDefault="0003514C" w:rsidP="00CF712E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Región</w:t>
            </w:r>
          </w:p>
        </w:tc>
        <w:tc>
          <w:tcPr>
            <w:tcW w:w="6752" w:type="dxa"/>
            <w:shd w:val="clear" w:color="auto" w:fill="auto"/>
          </w:tcPr>
          <w:p w:rsidR="0003514C" w:rsidRPr="00657601" w:rsidRDefault="0003514C" w:rsidP="00CF712E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3514C" w:rsidRPr="00657601" w:rsidTr="000E4A75">
        <w:trPr>
          <w:trHeight w:val="307"/>
        </w:trPr>
        <w:tc>
          <w:tcPr>
            <w:tcW w:w="3455" w:type="dxa"/>
            <w:shd w:val="clear" w:color="auto" w:fill="B6DDE8" w:themeFill="accent5" w:themeFillTint="66"/>
          </w:tcPr>
          <w:p w:rsidR="0003514C" w:rsidRPr="00657601" w:rsidRDefault="0003514C" w:rsidP="00297B2E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Fecha de emisión de solicitud</w:t>
            </w:r>
            <w:r w:rsidR="009B3E55" w:rsidRPr="00657601">
              <w:rPr>
                <w:rFonts w:ascii="Calibri" w:hAnsi="Calibri" w:cs="Courier New"/>
                <w:b/>
                <w:sz w:val="18"/>
                <w:szCs w:val="18"/>
              </w:rPr>
              <w:t xml:space="preserve"> </w:t>
            </w:r>
            <w:r w:rsidR="0022796F" w:rsidRPr="00657601">
              <w:rPr>
                <w:rFonts w:ascii="Calibri" w:hAnsi="Calibri" w:cs="Courier New"/>
                <w:b/>
                <w:sz w:val="18"/>
                <w:szCs w:val="18"/>
              </w:rPr>
              <w:t>(</w:t>
            </w:r>
            <w:r w:rsidR="005832D2" w:rsidRPr="00657601">
              <w:rPr>
                <w:rFonts w:ascii="Calibri" w:hAnsi="Calibri" w:cs="Courier New"/>
                <w:b/>
                <w:sz w:val="18"/>
                <w:szCs w:val="18"/>
              </w:rPr>
              <w:t>31 de marzo</w:t>
            </w:r>
            <w:r w:rsidR="00297B2E" w:rsidRPr="00657601">
              <w:rPr>
                <w:rFonts w:ascii="Calibri" w:hAnsi="Calibri" w:cs="Courier New"/>
                <w:b/>
                <w:sz w:val="18"/>
                <w:szCs w:val="18"/>
              </w:rPr>
              <w:t xml:space="preserve"> de 2017</w:t>
            </w: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)</w:t>
            </w:r>
          </w:p>
        </w:tc>
        <w:tc>
          <w:tcPr>
            <w:tcW w:w="6752" w:type="dxa"/>
            <w:shd w:val="clear" w:color="auto" w:fill="auto"/>
          </w:tcPr>
          <w:p w:rsidR="0003514C" w:rsidRPr="00657601" w:rsidRDefault="0003514C" w:rsidP="00CF712E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03514C" w:rsidRPr="00657601" w:rsidRDefault="0003514C" w:rsidP="004A6434">
      <w:pPr>
        <w:jc w:val="both"/>
        <w:rPr>
          <w:rFonts w:ascii="Calibri" w:hAnsi="Calibri" w:cs="Courier New"/>
          <w:b/>
          <w:sz w:val="24"/>
          <w:szCs w:val="24"/>
        </w:rPr>
      </w:pP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7"/>
      </w:tblGrid>
      <w:tr w:rsidR="00437E71" w:rsidRPr="00657601" w:rsidTr="00A0793B">
        <w:trPr>
          <w:trHeight w:val="312"/>
        </w:trPr>
        <w:tc>
          <w:tcPr>
            <w:tcW w:w="10185" w:type="dxa"/>
            <w:shd w:val="clear" w:color="auto" w:fill="DAEEF3" w:themeFill="accent5" w:themeFillTint="33"/>
          </w:tcPr>
          <w:p w:rsidR="000121AA" w:rsidRPr="00657601" w:rsidRDefault="000E4A75" w:rsidP="00A0793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Courier New"/>
                <w:b/>
                <w:sz w:val="20"/>
                <w:szCs w:val="20"/>
              </w:rPr>
            </w:pPr>
            <w:r w:rsidRPr="00657601">
              <w:rPr>
                <w:rFonts w:cs="Courier New"/>
                <w:b/>
                <w:sz w:val="20"/>
                <w:szCs w:val="20"/>
              </w:rPr>
              <w:t>DIAGNÓSTICO E IDENTIFICACIÓN DEL PROYECTO</w:t>
            </w:r>
          </w:p>
        </w:tc>
      </w:tr>
      <w:tr w:rsidR="00A0793B" w:rsidRPr="00657601" w:rsidTr="00A0793B">
        <w:trPr>
          <w:trHeight w:val="855"/>
        </w:trPr>
        <w:tc>
          <w:tcPr>
            <w:tcW w:w="10185" w:type="dxa"/>
            <w:shd w:val="clear" w:color="auto" w:fill="B6DDE8" w:themeFill="accent5" w:themeFillTint="66"/>
          </w:tcPr>
          <w:p w:rsidR="00A0793B" w:rsidRPr="00657601" w:rsidRDefault="001C7257" w:rsidP="002E228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Courier New"/>
                <w:sz w:val="18"/>
                <w:szCs w:val="18"/>
              </w:rPr>
            </w:pPr>
            <w:r w:rsidRPr="00657601">
              <w:rPr>
                <w:rFonts w:cs="Courier New"/>
                <w:sz w:val="18"/>
                <w:szCs w:val="18"/>
              </w:rPr>
              <w:t>En cuanto al</w:t>
            </w:r>
            <w:r w:rsidR="00911DB4" w:rsidRPr="00657601">
              <w:rPr>
                <w:rFonts w:cs="Courier New"/>
                <w:sz w:val="18"/>
                <w:szCs w:val="18"/>
              </w:rPr>
              <w:t xml:space="preserve"> proceso pedagógico, su experiencia</w:t>
            </w:r>
            <w:r w:rsidRPr="00657601">
              <w:rPr>
                <w:rFonts w:cs="Courier New"/>
                <w:sz w:val="18"/>
                <w:szCs w:val="18"/>
              </w:rPr>
              <w:t>, forma de comunicar, intercambiar y resignificar contenidos desarrollados</w:t>
            </w:r>
            <w:r w:rsidR="00743037" w:rsidRPr="00657601">
              <w:rPr>
                <w:rFonts w:cs="Courier New"/>
                <w:sz w:val="18"/>
                <w:szCs w:val="18"/>
              </w:rPr>
              <w:t>,</w:t>
            </w:r>
            <w:r w:rsidRPr="00657601">
              <w:rPr>
                <w:rFonts w:cs="Courier New"/>
                <w:sz w:val="18"/>
                <w:szCs w:val="18"/>
              </w:rPr>
              <w:t xml:space="preserve"> </w:t>
            </w:r>
            <w:r w:rsidR="00A0793B" w:rsidRPr="00657601">
              <w:rPr>
                <w:rFonts w:cs="Courier New"/>
                <w:sz w:val="18"/>
                <w:szCs w:val="18"/>
              </w:rPr>
              <w:t>¿Q</w:t>
            </w:r>
            <w:r w:rsidRPr="00657601">
              <w:rPr>
                <w:rFonts w:cs="Courier New"/>
                <w:sz w:val="18"/>
                <w:szCs w:val="18"/>
              </w:rPr>
              <w:t>ué necesidad</w:t>
            </w:r>
            <w:r w:rsidR="00657601">
              <w:rPr>
                <w:rFonts w:cs="Courier New"/>
                <w:sz w:val="18"/>
                <w:szCs w:val="18"/>
              </w:rPr>
              <w:t>/es</w:t>
            </w:r>
            <w:r w:rsidRPr="00657601">
              <w:rPr>
                <w:rFonts w:cs="Courier New"/>
                <w:sz w:val="18"/>
                <w:szCs w:val="18"/>
              </w:rPr>
              <w:t xml:space="preserve"> situada</w:t>
            </w:r>
            <w:r w:rsidR="00657601">
              <w:rPr>
                <w:rFonts w:cs="Courier New"/>
                <w:sz w:val="18"/>
                <w:szCs w:val="18"/>
              </w:rPr>
              <w:t>/s</w:t>
            </w:r>
            <w:r w:rsidR="00210A9B" w:rsidRPr="00657601">
              <w:rPr>
                <w:rFonts w:cs="Courier New"/>
                <w:sz w:val="18"/>
                <w:szCs w:val="18"/>
              </w:rPr>
              <w:t xml:space="preserve"> </w:t>
            </w:r>
            <w:r w:rsidR="00A0793B" w:rsidRPr="00657601">
              <w:rPr>
                <w:rFonts w:cs="Courier New"/>
                <w:sz w:val="18"/>
                <w:szCs w:val="18"/>
              </w:rPr>
              <w:t>ha detectado en docentes y artistas participantes del programa?</w:t>
            </w:r>
            <w:r w:rsidR="00210A9B" w:rsidRPr="00657601">
              <w:rPr>
                <w:rFonts w:cs="Courier New"/>
                <w:sz w:val="18"/>
                <w:szCs w:val="18"/>
              </w:rPr>
              <w:t>, ¿Esta</w:t>
            </w:r>
            <w:r w:rsidR="00657601">
              <w:rPr>
                <w:rFonts w:cs="Courier New"/>
                <w:sz w:val="18"/>
                <w:szCs w:val="18"/>
              </w:rPr>
              <w:t>/s</w:t>
            </w:r>
            <w:r w:rsidR="00210A9B" w:rsidRPr="00657601">
              <w:rPr>
                <w:rFonts w:cs="Courier New"/>
                <w:sz w:val="18"/>
                <w:szCs w:val="18"/>
              </w:rPr>
              <w:t xml:space="preserve"> necesidad</w:t>
            </w:r>
            <w:r w:rsidR="00657601">
              <w:rPr>
                <w:rFonts w:cs="Courier New"/>
                <w:sz w:val="18"/>
                <w:szCs w:val="18"/>
              </w:rPr>
              <w:t>/es</w:t>
            </w:r>
            <w:r w:rsidR="00210A9B" w:rsidRPr="00657601">
              <w:rPr>
                <w:rFonts w:cs="Courier New"/>
                <w:sz w:val="18"/>
                <w:szCs w:val="18"/>
              </w:rPr>
              <w:t xml:space="preserve"> es</w:t>
            </w:r>
            <w:r w:rsidR="00657601">
              <w:rPr>
                <w:rFonts w:cs="Courier New"/>
                <w:sz w:val="18"/>
                <w:szCs w:val="18"/>
              </w:rPr>
              <w:t>/son</w:t>
            </w:r>
            <w:r w:rsidR="00210A9B" w:rsidRPr="00657601">
              <w:rPr>
                <w:rFonts w:cs="Courier New"/>
                <w:sz w:val="18"/>
                <w:szCs w:val="18"/>
              </w:rPr>
              <w:t xml:space="preserve"> expresada</w:t>
            </w:r>
            <w:r w:rsidR="00657601">
              <w:rPr>
                <w:rFonts w:cs="Courier New"/>
                <w:sz w:val="18"/>
                <w:szCs w:val="18"/>
              </w:rPr>
              <w:t>/s</w:t>
            </w:r>
            <w:r w:rsidR="00210A9B" w:rsidRPr="00657601">
              <w:rPr>
                <w:rFonts w:cs="Courier New"/>
                <w:sz w:val="18"/>
                <w:szCs w:val="18"/>
              </w:rPr>
              <w:t xml:space="preserve"> por el establecimiento educacional</w:t>
            </w:r>
            <w:r w:rsidRPr="00657601">
              <w:rPr>
                <w:rFonts w:cs="Courier New"/>
                <w:sz w:val="18"/>
                <w:szCs w:val="18"/>
              </w:rPr>
              <w:t>,</w:t>
            </w:r>
            <w:r w:rsidR="00210A9B" w:rsidRPr="00657601">
              <w:rPr>
                <w:rFonts w:cs="Courier New"/>
                <w:sz w:val="18"/>
                <w:szCs w:val="18"/>
              </w:rPr>
              <w:t xml:space="preserve"> el docente, artista o la identifica usted?</w:t>
            </w:r>
          </w:p>
        </w:tc>
      </w:tr>
      <w:tr w:rsidR="00437E71" w:rsidRPr="00657601" w:rsidTr="000121AA">
        <w:trPr>
          <w:trHeight w:val="585"/>
        </w:trPr>
        <w:tc>
          <w:tcPr>
            <w:tcW w:w="10185" w:type="dxa"/>
          </w:tcPr>
          <w:p w:rsidR="00A0793B" w:rsidRPr="00657601" w:rsidRDefault="001C7257" w:rsidP="001C7257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sz w:val="18"/>
                <w:szCs w:val="18"/>
              </w:rPr>
              <w:t>Escriba aquí…</w:t>
            </w:r>
          </w:p>
        </w:tc>
      </w:tr>
      <w:tr w:rsidR="000121AA" w:rsidRPr="00657601" w:rsidTr="00A0793B">
        <w:trPr>
          <w:trHeight w:val="270"/>
        </w:trPr>
        <w:tc>
          <w:tcPr>
            <w:tcW w:w="10185" w:type="dxa"/>
            <w:shd w:val="clear" w:color="auto" w:fill="B6DDE8" w:themeFill="accent5" w:themeFillTint="66"/>
          </w:tcPr>
          <w:p w:rsidR="000121AA" w:rsidRPr="00657601" w:rsidRDefault="000121AA" w:rsidP="000F411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Courier New"/>
                <w:sz w:val="18"/>
                <w:szCs w:val="18"/>
              </w:rPr>
            </w:pPr>
            <w:r w:rsidRPr="00657601">
              <w:rPr>
                <w:rFonts w:cs="Courier New"/>
                <w:sz w:val="18"/>
                <w:szCs w:val="18"/>
              </w:rPr>
              <w:t>¿</w:t>
            </w:r>
            <w:r w:rsidR="001C7257" w:rsidRPr="00657601">
              <w:rPr>
                <w:rFonts w:cs="Courier New"/>
                <w:sz w:val="18"/>
                <w:szCs w:val="18"/>
              </w:rPr>
              <w:t xml:space="preserve">Cuál de ellas considera </w:t>
            </w:r>
            <w:r w:rsidR="00253E45" w:rsidRPr="00657601">
              <w:rPr>
                <w:rFonts w:cs="Courier New"/>
                <w:sz w:val="18"/>
                <w:szCs w:val="18"/>
              </w:rPr>
              <w:t>importante de relevar</w:t>
            </w:r>
            <w:r w:rsidR="006F1A39">
              <w:rPr>
                <w:rFonts w:cs="Courier New"/>
                <w:sz w:val="18"/>
                <w:szCs w:val="18"/>
              </w:rPr>
              <w:t>?</w:t>
            </w:r>
            <w:r w:rsidR="000F4114" w:rsidRPr="00657601">
              <w:rPr>
                <w:rFonts w:cs="Courier New"/>
                <w:sz w:val="18"/>
                <w:szCs w:val="18"/>
              </w:rPr>
              <w:t xml:space="preserve"> , ¿C</w:t>
            </w:r>
            <w:r w:rsidR="00297B2E" w:rsidRPr="00657601">
              <w:rPr>
                <w:rFonts w:cs="Courier New"/>
                <w:sz w:val="18"/>
                <w:szCs w:val="18"/>
              </w:rPr>
              <w:t>on qué Ámbito/s de desarrollo</w:t>
            </w:r>
            <w:r w:rsidR="000F4114" w:rsidRPr="00657601">
              <w:rPr>
                <w:rFonts w:cs="Courier New"/>
                <w:sz w:val="18"/>
                <w:szCs w:val="18"/>
              </w:rPr>
              <w:t xml:space="preserve"> y con qué contenido/s clave se vincula?</w:t>
            </w:r>
          </w:p>
        </w:tc>
      </w:tr>
      <w:tr w:rsidR="000121AA" w:rsidRPr="00657601" w:rsidTr="000F4114">
        <w:trPr>
          <w:trHeight w:val="528"/>
        </w:trPr>
        <w:tc>
          <w:tcPr>
            <w:tcW w:w="10185" w:type="dxa"/>
            <w:tcBorders>
              <w:bottom w:val="single" w:sz="4" w:space="0" w:color="auto"/>
            </w:tcBorders>
          </w:tcPr>
          <w:p w:rsidR="00A0793B" w:rsidRPr="00657601" w:rsidRDefault="001C7257" w:rsidP="00A0793B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sz w:val="18"/>
                <w:szCs w:val="18"/>
              </w:rPr>
              <w:t>Escriba aquí…</w:t>
            </w:r>
          </w:p>
        </w:tc>
      </w:tr>
    </w:tbl>
    <w:p w:rsidR="00437E71" w:rsidRPr="00657601" w:rsidRDefault="00437E71" w:rsidP="00DD4CDC">
      <w:pPr>
        <w:ind w:left="720"/>
        <w:jc w:val="both"/>
        <w:rPr>
          <w:rFonts w:ascii="Calibri" w:hAnsi="Calibri" w:cs="Courier New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1513"/>
        <w:gridCol w:w="1476"/>
        <w:gridCol w:w="1610"/>
        <w:gridCol w:w="1610"/>
        <w:gridCol w:w="1861"/>
      </w:tblGrid>
      <w:tr w:rsidR="00A0793B" w:rsidRPr="00657601" w:rsidTr="00253E45">
        <w:trPr>
          <w:trHeight w:val="304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725AA" w:rsidRPr="00657601" w:rsidRDefault="000E4A75" w:rsidP="002E228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Courier New"/>
                <w:b/>
                <w:sz w:val="20"/>
                <w:szCs w:val="20"/>
              </w:rPr>
            </w:pPr>
            <w:r w:rsidRPr="00657601">
              <w:rPr>
                <w:rFonts w:cs="Courier New"/>
                <w:b/>
                <w:sz w:val="20"/>
                <w:szCs w:val="20"/>
              </w:rPr>
              <w:t>DESCRIPCIÓN GENERAL DEL PROYECTO</w:t>
            </w:r>
          </w:p>
        </w:tc>
      </w:tr>
      <w:tr w:rsidR="00253E45" w:rsidRPr="00657601" w:rsidTr="00CA1BF2">
        <w:trPr>
          <w:trHeight w:val="195"/>
        </w:trPr>
        <w:tc>
          <w:tcPr>
            <w:tcW w:w="10207" w:type="dxa"/>
            <w:gridSpan w:val="6"/>
            <w:shd w:val="clear" w:color="auto" w:fill="B6DDE8" w:themeFill="accent5" w:themeFillTint="66"/>
          </w:tcPr>
          <w:p w:rsidR="00253E45" w:rsidRPr="00657601" w:rsidRDefault="00253E45" w:rsidP="000E4A75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a)</w:t>
            </w:r>
            <w:r w:rsidR="00743037" w:rsidRPr="00657601">
              <w:rPr>
                <w:rFonts w:ascii="Calibri" w:hAnsi="Calibri" w:cs="Courier New"/>
                <w:b/>
                <w:sz w:val="18"/>
                <w:szCs w:val="18"/>
              </w:rPr>
              <w:t>DURACIÓ</w:t>
            </w:r>
            <w:r w:rsidR="00823510" w:rsidRPr="00657601">
              <w:rPr>
                <w:rFonts w:ascii="Calibri" w:hAnsi="Calibri" w:cs="Courier New"/>
                <w:b/>
                <w:sz w:val="18"/>
                <w:szCs w:val="18"/>
              </w:rPr>
              <w:t>N</w:t>
            </w:r>
          </w:p>
        </w:tc>
      </w:tr>
      <w:tr w:rsidR="00253E45" w:rsidRPr="008759E3" w:rsidTr="00253E45">
        <w:trPr>
          <w:trHeight w:val="1035"/>
        </w:trPr>
        <w:tc>
          <w:tcPr>
            <w:tcW w:w="2137" w:type="dxa"/>
            <w:shd w:val="clear" w:color="auto" w:fill="B6DDE8" w:themeFill="accent5" w:themeFillTint="66"/>
          </w:tcPr>
          <w:p w:rsidR="00253E45" w:rsidRPr="00657601" w:rsidRDefault="00253E45" w:rsidP="000E4A75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Fecha de inicio del proyecto:</w:t>
            </w:r>
          </w:p>
        </w:tc>
        <w:tc>
          <w:tcPr>
            <w:tcW w:w="1513" w:type="dxa"/>
            <w:shd w:val="clear" w:color="auto" w:fill="FFFFFF" w:themeFill="background1"/>
          </w:tcPr>
          <w:p w:rsidR="00253E45" w:rsidRPr="00657601" w:rsidRDefault="00253E45" w:rsidP="000E4A75">
            <w:pPr>
              <w:rPr>
                <w:rFonts w:ascii="Calibri" w:hAnsi="Calibri" w:cs="Courier New"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sz w:val="18"/>
                <w:szCs w:val="18"/>
              </w:rPr>
              <w:t>(</w:t>
            </w:r>
            <w:proofErr w:type="spellStart"/>
            <w:r w:rsidRPr="00657601">
              <w:rPr>
                <w:rFonts w:ascii="Calibri" w:hAnsi="Calibri" w:cs="Courier New"/>
                <w:sz w:val="18"/>
                <w:szCs w:val="18"/>
              </w:rPr>
              <w:t>dd</w:t>
            </w:r>
            <w:proofErr w:type="spellEnd"/>
            <w:r w:rsidRPr="00657601">
              <w:rPr>
                <w:rFonts w:ascii="Calibri" w:hAnsi="Calibri" w:cs="Courier New"/>
                <w:sz w:val="18"/>
                <w:szCs w:val="18"/>
              </w:rPr>
              <w:t>/mm/</w:t>
            </w:r>
            <w:proofErr w:type="spellStart"/>
            <w:r w:rsidRPr="00657601">
              <w:rPr>
                <w:rFonts w:ascii="Calibri" w:hAnsi="Calibri" w:cs="Courier New"/>
                <w:sz w:val="18"/>
                <w:szCs w:val="18"/>
              </w:rPr>
              <w:t>aa</w:t>
            </w:r>
            <w:proofErr w:type="spellEnd"/>
            <w:r w:rsidRPr="00657601">
              <w:rPr>
                <w:rFonts w:ascii="Calibri" w:hAnsi="Calibri" w:cs="Courier New"/>
                <w:sz w:val="18"/>
                <w:szCs w:val="18"/>
              </w:rPr>
              <w:t>)</w:t>
            </w:r>
          </w:p>
        </w:tc>
        <w:tc>
          <w:tcPr>
            <w:tcW w:w="1476" w:type="dxa"/>
            <w:shd w:val="clear" w:color="auto" w:fill="B6DDE8" w:themeFill="accent5" w:themeFillTint="66"/>
          </w:tcPr>
          <w:p w:rsidR="00253E45" w:rsidRPr="00657601" w:rsidRDefault="00253E45" w:rsidP="000E4A75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Fecha de término del proyecto:</w:t>
            </w:r>
          </w:p>
        </w:tc>
        <w:tc>
          <w:tcPr>
            <w:tcW w:w="1610" w:type="dxa"/>
            <w:shd w:val="clear" w:color="auto" w:fill="FFFFFF" w:themeFill="background1"/>
          </w:tcPr>
          <w:p w:rsidR="00253E45" w:rsidRPr="00657601" w:rsidRDefault="00253E45" w:rsidP="00CF712E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sz w:val="18"/>
                <w:szCs w:val="18"/>
              </w:rPr>
              <w:t>(</w:t>
            </w:r>
            <w:proofErr w:type="spellStart"/>
            <w:r w:rsidRPr="00657601">
              <w:rPr>
                <w:rFonts w:ascii="Calibri" w:hAnsi="Calibri" w:cs="Courier New"/>
                <w:sz w:val="18"/>
                <w:szCs w:val="18"/>
              </w:rPr>
              <w:t>dd</w:t>
            </w:r>
            <w:proofErr w:type="spellEnd"/>
            <w:r w:rsidRPr="00657601">
              <w:rPr>
                <w:rFonts w:ascii="Calibri" w:hAnsi="Calibri" w:cs="Courier New"/>
                <w:sz w:val="18"/>
                <w:szCs w:val="18"/>
              </w:rPr>
              <w:t>/mm/</w:t>
            </w:r>
            <w:proofErr w:type="spellStart"/>
            <w:r w:rsidRPr="00657601">
              <w:rPr>
                <w:rFonts w:ascii="Calibri" w:hAnsi="Calibri" w:cs="Courier New"/>
                <w:sz w:val="18"/>
                <w:szCs w:val="18"/>
              </w:rPr>
              <w:t>aa</w:t>
            </w:r>
            <w:proofErr w:type="spellEnd"/>
            <w:r w:rsidRPr="00657601">
              <w:rPr>
                <w:rFonts w:ascii="Calibri" w:hAnsi="Calibri" w:cs="Courier New"/>
                <w:sz w:val="18"/>
                <w:szCs w:val="18"/>
              </w:rPr>
              <w:t>)</w:t>
            </w:r>
          </w:p>
        </w:tc>
        <w:tc>
          <w:tcPr>
            <w:tcW w:w="1610" w:type="dxa"/>
            <w:shd w:val="clear" w:color="auto" w:fill="B6DDE8" w:themeFill="accent5" w:themeFillTint="66"/>
          </w:tcPr>
          <w:p w:rsidR="00253E45" w:rsidRPr="00657601" w:rsidRDefault="00253E45" w:rsidP="000E4A75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Duración total del proyecto:</w:t>
            </w:r>
          </w:p>
        </w:tc>
        <w:tc>
          <w:tcPr>
            <w:tcW w:w="1861" w:type="dxa"/>
            <w:shd w:val="clear" w:color="auto" w:fill="FFFFFF" w:themeFill="background1"/>
          </w:tcPr>
          <w:p w:rsidR="00253E45" w:rsidRPr="00657601" w:rsidRDefault="00253E45" w:rsidP="000E4A75">
            <w:pPr>
              <w:rPr>
                <w:rFonts w:ascii="Calibri" w:hAnsi="Calibri" w:cs="Courier New"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sz w:val="18"/>
                <w:szCs w:val="18"/>
              </w:rPr>
              <w:t>(hp/días)</w:t>
            </w:r>
          </w:p>
        </w:tc>
      </w:tr>
      <w:tr w:rsidR="00253E45" w:rsidRPr="008759E3" w:rsidTr="005824C7">
        <w:trPr>
          <w:trHeight w:val="300"/>
        </w:trPr>
        <w:tc>
          <w:tcPr>
            <w:tcW w:w="10207" w:type="dxa"/>
            <w:gridSpan w:val="6"/>
            <w:shd w:val="clear" w:color="auto" w:fill="B6DDE8" w:themeFill="accent5" w:themeFillTint="66"/>
          </w:tcPr>
          <w:p w:rsidR="00253E45" w:rsidRPr="00657601" w:rsidRDefault="00253E45" w:rsidP="000E4A75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b) DESCRIPCIÓN DE BENEFIC</w:t>
            </w:r>
            <w:r w:rsidR="00823510" w:rsidRPr="00657601">
              <w:rPr>
                <w:rFonts w:ascii="Calibri" w:hAnsi="Calibri" w:cs="Courier New"/>
                <w:b/>
                <w:sz w:val="18"/>
                <w:szCs w:val="18"/>
              </w:rPr>
              <w:t>IARIOS PROYECTADOS</w:t>
            </w:r>
          </w:p>
        </w:tc>
      </w:tr>
      <w:tr w:rsidR="00823510" w:rsidRPr="008759E3" w:rsidTr="00823510">
        <w:trPr>
          <w:trHeight w:val="512"/>
        </w:trPr>
        <w:tc>
          <w:tcPr>
            <w:tcW w:w="2137" w:type="dxa"/>
            <w:vMerge w:val="restart"/>
            <w:shd w:val="clear" w:color="auto" w:fill="B6DDE8" w:themeFill="accent5" w:themeFillTint="66"/>
          </w:tcPr>
          <w:p w:rsidR="00823510" w:rsidRPr="00657601" w:rsidRDefault="00823510" w:rsidP="000E4A75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Total beneficiarios/as proyectados</w:t>
            </w:r>
          </w:p>
        </w:tc>
        <w:tc>
          <w:tcPr>
            <w:tcW w:w="1513" w:type="dxa"/>
            <w:vMerge w:val="restart"/>
            <w:shd w:val="clear" w:color="auto" w:fill="FFFFFF" w:themeFill="background1"/>
          </w:tcPr>
          <w:p w:rsidR="00823510" w:rsidRPr="00657601" w:rsidRDefault="00823510" w:rsidP="000E4A75">
            <w:pPr>
              <w:rPr>
                <w:rFonts w:ascii="Calibri" w:hAnsi="Calibri" w:cs="Courier New"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sz w:val="18"/>
                <w:szCs w:val="18"/>
              </w:rPr>
              <w:t>(Indicar número)</w:t>
            </w:r>
          </w:p>
        </w:tc>
        <w:tc>
          <w:tcPr>
            <w:tcW w:w="3086" w:type="dxa"/>
            <w:gridSpan w:val="2"/>
            <w:shd w:val="clear" w:color="auto" w:fill="FFFFFF" w:themeFill="background1"/>
          </w:tcPr>
          <w:p w:rsidR="00823510" w:rsidRPr="00657601" w:rsidRDefault="00823510" w:rsidP="00CF712E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sz w:val="18"/>
                <w:szCs w:val="18"/>
              </w:rPr>
              <w:t>Directos</w:t>
            </w:r>
          </w:p>
        </w:tc>
        <w:tc>
          <w:tcPr>
            <w:tcW w:w="3471" w:type="dxa"/>
            <w:gridSpan w:val="2"/>
            <w:shd w:val="clear" w:color="auto" w:fill="FFFFFF" w:themeFill="background1"/>
          </w:tcPr>
          <w:p w:rsidR="00823510" w:rsidRPr="00657601" w:rsidRDefault="00823510" w:rsidP="000E4A75">
            <w:pPr>
              <w:rPr>
                <w:rFonts w:ascii="Calibri" w:hAnsi="Calibri" w:cs="Courier New"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sz w:val="18"/>
                <w:szCs w:val="18"/>
              </w:rPr>
              <w:t>(Indicar número)</w:t>
            </w:r>
          </w:p>
        </w:tc>
      </w:tr>
      <w:tr w:rsidR="00823510" w:rsidRPr="008759E3" w:rsidTr="00823510">
        <w:trPr>
          <w:trHeight w:val="600"/>
        </w:trPr>
        <w:tc>
          <w:tcPr>
            <w:tcW w:w="2137" w:type="dxa"/>
            <w:vMerge/>
            <w:shd w:val="clear" w:color="auto" w:fill="B6DDE8" w:themeFill="accent5" w:themeFillTint="66"/>
          </w:tcPr>
          <w:p w:rsidR="00823510" w:rsidRPr="00657601" w:rsidRDefault="00823510" w:rsidP="000E4A75">
            <w:pPr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  <w:tc>
          <w:tcPr>
            <w:tcW w:w="1513" w:type="dxa"/>
            <w:vMerge/>
            <w:shd w:val="clear" w:color="auto" w:fill="FFFFFF" w:themeFill="background1"/>
          </w:tcPr>
          <w:p w:rsidR="00823510" w:rsidRPr="00657601" w:rsidRDefault="00823510" w:rsidP="000E4A75">
            <w:p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3086" w:type="dxa"/>
            <w:gridSpan w:val="2"/>
            <w:shd w:val="clear" w:color="auto" w:fill="FFFFFF" w:themeFill="background1"/>
          </w:tcPr>
          <w:p w:rsidR="00823510" w:rsidRPr="00657601" w:rsidRDefault="00823510" w:rsidP="00CF712E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sz w:val="18"/>
                <w:szCs w:val="18"/>
              </w:rPr>
              <w:t>Indirectos</w:t>
            </w:r>
          </w:p>
        </w:tc>
        <w:tc>
          <w:tcPr>
            <w:tcW w:w="3471" w:type="dxa"/>
            <w:gridSpan w:val="2"/>
            <w:shd w:val="clear" w:color="auto" w:fill="FFFFFF" w:themeFill="background1"/>
          </w:tcPr>
          <w:p w:rsidR="00823510" w:rsidRPr="00657601" w:rsidRDefault="00823510" w:rsidP="000E4A75">
            <w:pPr>
              <w:rPr>
                <w:rFonts w:ascii="Calibri" w:hAnsi="Calibri" w:cs="Courier New"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sz w:val="18"/>
                <w:szCs w:val="18"/>
              </w:rPr>
              <w:t>(Indicar número)</w:t>
            </w:r>
          </w:p>
        </w:tc>
      </w:tr>
    </w:tbl>
    <w:p w:rsidR="00911DB4" w:rsidRDefault="00911DB4" w:rsidP="000E4A7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169"/>
        <w:gridCol w:w="1801"/>
        <w:gridCol w:w="1033"/>
        <w:gridCol w:w="1708"/>
      </w:tblGrid>
      <w:tr w:rsidR="00523D7D" w:rsidTr="000F4114">
        <w:trPr>
          <w:trHeight w:val="420"/>
        </w:trPr>
        <w:tc>
          <w:tcPr>
            <w:tcW w:w="10110" w:type="dxa"/>
            <w:gridSpan w:val="5"/>
            <w:shd w:val="clear" w:color="auto" w:fill="DAEEF3" w:themeFill="accent5" w:themeFillTint="33"/>
          </w:tcPr>
          <w:p w:rsidR="00523D7D" w:rsidRPr="00657601" w:rsidRDefault="00523D7D" w:rsidP="00523D7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Courier New"/>
                <w:b/>
                <w:sz w:val="20"/>
                <w:szCs w:val="20"/>
              </w:rPr>
            </w:pPr>
            <w:r w:rsidRPr="00657601">
              <w:rPr>
                <w:rFonts w:cs="Courier New"/>
                <w:b/>
                <w:sz w:val="20"/>
                <w:szCs w:val="20"/>
              </w:rPr>
              <w:t>CARACTERÍSTICAS DEL PROYECTO</w:t>
            </w:r>
          </w:p>
        </w:tc>
      </w:tr>
      <w:tr w:rsidR="00297B2E" w:rsidTr="00297B2E">
        <w:trPr>
          <w:trHeight w:val="315"/>
        </w:trPr>
        <w:tc>
          <w:tcPr>
            <w:tcW w:w="10110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97B2E" w:rsidRPr="00657601" w:rsidRDefault="00297B2E" w:rsidP="00297B2E">
            <w:pPr>
              <w:pStyle w:val="Prrafodelista"/>
              <w:ind w:left="428"/>
              <w:jc w:val="both"/>
              <w:rPr>
                <w:rFonts w:cs="Courier New"/>
                <w:b/>
                <w:sz w:val="18"/>
                <w:szCs w:val="18"/>
              </w:rPr>
            </w:pPr>
            <w:r w:rsidRPr="00657601">
              <w:rPr>
                <w:rFonts w:cs="Courier New"/>
                <w:b/>
                <w:sz w:val="18"/>
                <w:szCs w:val="18"/>
              </w:rPr>
              <w:t xml:space="preserve">Marque con una x a qué objetivo/s se vincula el proyecto a desarrollar </w:t>
            </w:r>
            <w:r w:rsidRPr="00657601">
              <w:rPr>
                <w:rFonts w:cs="Courier New"/>
                <w:sz w:val="18"/>
                <w:szCs w:val="18"/>
              </w:rPr>
              <w:t>(puede señalar más de uno)</w:t>
            </w:r>
          </w:p>
        </w:tc>
      </w:tr>
      <w:tr w:rsidR="00297B2E" w:rsidTr="00297B2E">
        <w:trPr>
          <w:trHeight w:val="507"/>
        </w:trPr>
        <w:tc>
          <w:tcPr>
            <w:tcW w:w="8219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97B2E" w:rsidRPr="00657601" w:rsidRDefault="00297B2E" w:rsidP="00FB2084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cs="Courier New"/>
                <w:b/>
                <w:sz w:val="18"/>
                <w:szCs w:val="18"/>
              </w:rPr>
            </w:pPr>
            <w:r w:rsidRPr="00657601">
              <w:rPr>
                <w:rFonts w:cs="Courier New"/>
                <w:sz w:val="18"/>
                <w:szCs w:val="18"/>
                <w:lang w:eastAsia="es-ES_tradnl"/>
              </w:rPr>
              <w:t xml:space="preserve">Promover espacios educativos que vinculen arte de colaboración, pedagogía crítica y acción social. </w:t>
            </w:r>
          </w:p>
        </w:tc>
        <w:tc>
          <w:tcPr>
            <w:tcW w:w="1891" w:type="dxa"/>
            <w:shd w:val="clear" w:color="auto" w:fill="auto"/>
          </w:tcPr>
          <w:p w:rsidR="00297B2E" w:rsidRPr="00657601" w:rsidRDefault="00297B2E" w:rsidP="00297B2E">
            <w:pPr>
              <w:pStyle w:val="Prrafodelista"/>
              <w:jc w:val="both"/>
              <w:rPr>
                <w:rFonts w:cs="Courier New"/>
                <w:b/>
                <w:sz w:val="18"/>
                <w:szCs w:val="18"/>
              </w:rPr>
            </w:pPr>
          </w:p>
        </w:tc>
      </w:tr>
      <w:tr w:rsidR="00297B2E" w:rsidTr="00297B2E">
        <w:trPr>
          <w:trHeight w:val="475"/>
        </w:trPr>
        <w:tc>
          <w:tcPr>
            <w:tcW w:w="8219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97B2E" w:rsidRPr="00657601" w:rsidRDefault="00297B2E" w:rsidP="00FB208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="Courier New"/>
                <w:b/>
                <w:sz w:val="18"/>
                <w:szCs w:val="18"/>
              </w:rPr>
            </w:pPr>
            <w:r w:rsidRPr="00657601">
              <w:rPr>
                <w:rFonts w:cs="Courier New"/>
                <w:sz w:val="18"/>
                <w:szCs w:val="18"/>
                <w:lang w:eastAsia="es-ES_tradnl"/>
              </w:rPr>
              <w:lastRenderedPageBreak/>
              <w:t xml:space="preserve">Fortalecer la práctica artística y pedagógica dentro y fuera del aula en su componente </w:t>
            </w:r>
            <w:bookmarkStart w:id="0" w:name="_GoBack"/>
            <w:proofErr w:type="spellStart"/>
            <w:r w:rsidRPr="00657601">
              <w:rPr>
                <w:rFonts w:cs="Courier New"/>
                <w:sz w:val="18"/>
                <w:szCs w:val="18"/>
                <w:lang w:eastAsia="es-ES_tradnl"/>
              </w:rPr>
              <w:t>socio</w:t>
            </w:r>
            <w:bookmarkEnd w:id="0"/>
            <w:r w:rsidRPr="00657601">
              <w:rPr>
                <w:rFonts w:cs="Courier New"/>
                <w:sz w:val="18"/>
                <w:szCs w:val="18"/>
                <w:lang w:eastAsia="es-ES_tradnl"/>
              </w:rPr>
              <w:t>afectivo</w:t>
            </w:r>
            <w:proofErr w:type="spellEnd"/>
            <w:r w:rsidRPr="00657601">
              <w:rPr>
                <w:rFonts w:cs="Courier New"/>
                <w:sz w:val="18"/>
                <w:szCs w:val="18"/>
                <w:lang w:eastAsia="es-ES_tradnl"/>
              </w:rPr>
              <w:t>.</w:t>
            </w:r>
          </w:p>
        </w:tc>
        <w:tc>
          <w:tcPr>
            <w:tcW w:w="1891" w:type="dxa"/>
            <w:shd w:val="clear" w:color="auto" w:fill="auto"/>
          </w:tcPr>
          <w:p w:rsidR="00297B2E" w:rsidRPr="00657601" w:rsidRDefault="00297B2E" w:rsidP="00297B2E">
            <w:pPr>
              <w:pStyle w:val="Prrafodelista"/>
              <w:jc w:val="both"/>
              <w:rPr>
                <w:rFonts w:cs="Courier New"/>
                <w:b/>
                <w:sz w:val="18"/>
                <w:szCs w:val="18"/>
              </w:rPr>
            </w:pPr>
          </w:p>
        </w:tc>
      </w:tr>
      <w:tr w:rsidR="00297B2E" w:rsidTr="00297B2E">
        <w:trPr>
          <w:trHeight w:val="502"/>
        </w:trPr>
        <w:tc>
          <w:tcPr>
            <w:tcW w:w="8219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97B2E" w:rsidRPr="00657601" w:rsidRDefault="00297B2E" w:rsidP="00FB208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="Courier New"/>
                <w:sz w:val="18"/>
                <w:szCs w:val="18"/>
                <w:lang w:eastAsia="es-ES_tradnl"/>
              </w:rPr>
            </w:pPr>
            <w:r w:rsidRPr="00657601">
              <w:rPr>
                <w:rFonts w:cs="Courier New"/>
                <w:sz w:val="18"/>
                <w:szCs w:val="18"/>
                <w:lang w:eastAsia="es-ES_tradnl"/>
              </w:rPr>
              <w:t>Implementar estrategias para gestionar y formular proyectos educativos con implicancia en el currículum escolar.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</w:tcPr>
          <w:p w:rsidR="00297B2E" w:rsidRPr="00657601" w:rsidRDefault="00297B2E" w:rsidP="00297B2E">
            <w:pPr>
              <w:pStyle w:val="Prrafodelista"/>
              <w:jc w:val="both"/>
              <w:rPr>
                <w:rFonts w:cs="Courier New"/>
                <w:b/>
                <w:sz w:val="18"/>
                <w:szCs w:val="18"/>
              </w:rPr>
            </w:pPr>
          </w:p>
        </w:tc>
      </w:tr>
      <w:tr w:rsidR="00297B2E" w:rsidTr="00297B2E">
        <w:trPr>
          <w:trHeight w:val="802"/>
        </w:trPr>
        <w:tc>
          <w:tcPr>
            <w:tcW w:w="8219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97B2E" w:rsidRPr="00657601" w:rsidRDefault="00297B2E" w:rsidP="00297B2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="Courier New"/>
                <w:sz w:val="18"/>
                <w:szCs w:val="18"/>
                <w:lang w:eastAsia="es-ES_tradnl"/>
              </w:rPr>
            </w:pPr>
            <w:r w:rsidRPr="00657601">
              <w:rPr>
                <w:rFonts w:cs="Courier New"/>
                <w:sz w:val="18"/>
                <w:szCs w:val="18"/>
                <w:lang w:eastAsia="es-ES_tradnl"/>
              </w:rPr>
              <w:t>Promover un desarrollo personal y social a través de espacios de formación ciudadana en interculturalidad, inclusión y enfoque de género, entre otros.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</w:tcPr>
          <w:p w:rsidR="00297B2E" w:rsidRPr="00657601" w:rsidRDefault="00297B2E" w:rsidP="00297B2E">
            <w:pPr>
              <w:pStyle w:val="Prrafodelista"/>
              <w:jc w:val="both"/>
              <w:rPr>
                <w:rFonts w:cs="Courier New"/>
                <w:b/>
                <w:sz w:val="18"/>
                <w:szCs w:val="18"/>
              </w:rPr>
            </w:pPr>
          </w:p>
        </w:tc>
      </w:tr>
      <w:tr w:rsidR="000F4114" w:rsidTr="000F4114">
        <w:trPr>
          <w:trHeight w:val="306"/>
        </w:trPr>
        <w:tc>
          <w:tcPr>
            <w:tcW w:w="4905" w:type="dxa"/>
            <w:shd w:val="clear" w:color="auto" w:fill="B6DDE8" w:themeFill="accent5" w:themeFillTint="66"/>
          </w:tcPr>
          <w:p w:rsidR="00F56761" w:rsidRPr="00657601" w:rsidRDefault="000F4114" w:rsidP="00F56761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¿Se vincula a otros programas del CNCA?</w:t>
            </w:r>
          </w:p>
          <w:p w:rsidR="00F56761" w:rsidRPr="00657601" w:rsidRDefault="00F56761" w:rsidP="00F56761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sz w:val="18"/>
                <w:szCs w:val="18"/>
              </w:rPr>
              <w:t>Señale departamento, programa y tipo de vínculo.</w:t>
            </w:r>
          </w:p>
          <w:p w:rsidR="000F4114" w:rsidRPr="00657601" w:rsidRDefault="000F4114" w:rsidP="009B3E55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05" w:type="dxa"/>
            <w:gridSpan w:val="4"/>
            <w:shd w:val="clear" w:color="auto" w:fill="FFFFFF" w:themeFill="background1"/>
          </w:tcPr>
          <w:p w:rsidR="00911DB4" w:rsidRPr="00657601" w:rsidRDefault="00F56761" w:rsidP="00911DB4">
            <w:pPr>
              <w:spacing w:after="0"/>
              <w:jc w:val="both"/>
              <w:rPr>
                <w:rFonts w:ascii="Calibri" w:hAnsi="Calibri" w:cs="Courier New"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sz w:val="18"/>
                <w:szCs w:val="18"/>
              </w:rPr>
              <w:t>Ej.</w:t>
            </w:r>
            <w:r w:rsidR="00911DB4" w:rsidRPr="00657601">
              <w:rPr>
                <w:rFonts w:ascii="Calibri" w:hAnsi="Calibri" w:cs="Courier New"/>
                <w:sz w:val="18"/>
                <w:szCs w:val="18"/>
              </w:rPr>
              <w:t xml:space="preserve">: </w:t>
            </w:r>
          </w:p>
          <w:p w:rsidR="00526B1E" w:rsidRPr="00657601" w:rsidRDefault="00911DB4" w:rsidP="00911DB4">
            <w:pPr>
              <w:spacing w:after="0"/>
              <w:jc w:val="both"/>
              <w:rPr>
                <w:rFonts w:ascii="Calibri" w:hAnsi="Calibri" w:cs="Courier New"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sz w:val="18"/>
                <w:szCs w:val="18"/>
              </w:rPr>
              <w:t>Departamento de Educación y Formación en Artes y Cultura, Sección de Educación, Programa Nacional de Desarrollo Artístico</w:t>
            </w:r>
            <w:r w:rsidR="00F56761" w:rsidRPr="00657601">
              <w:rPr>
                <w:rFonts w:ascii="Calibri" w:hAnsi="Calibri" w:cs="Courier New"/>
                <w:sz w:val="18"/>
                <w:szCs w:val="18"/>
              </w:rPr>
              <w:t>.</w:t>
            </w:r>
          </w:p>
          <w:p w:rsidR="00911DB4" w:rsidRPr="00657601" w:rsidRDefault="00F56761" w:rsidP="00F56761">
            <w:pPr>
              <w:spacing w:after="0"/>
              <w:jc w:val="both"/>
              <w:rPr>
                <w:rFonts w:ascii="Calibri" w:hAnsi="Calibri" w:cs="Courier New"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sz w:val="18"/>
                <w:szCs w:val="18"/>
                <w:u w:val="single"/>
              </w:rPr>
              <w:t>Vínculo</w:t>
            </w:r>
            <w:r w:rsidRPr="00657601">
              <w:rPr>
                <w:rFonts w:ascii="Calibri" w:hAnsi="Calibri" w:cs="Courier New"/>
                <w:sz w:val="18"/>
                <w:szCs w:val="18"/>
              </w:rPr>
              <w:t>: uno de los módulos didácticos del Laboratorio consistirá en desarrollar un trabajo didáctico en torno al libro El (F</w:t>
            </w:r>
            <w:proofErr w:type="gramStart"/>
            <w:r w:rsidRPr="00657601">
              <w:rPr>
                <w:rFonts w:ascii="Calibri" w:hAnsi="Calibri" w:cs="Courier New"/>
                <w:sz w:val="18"/>
                <w:szCs w:val="18"/>
              </w:rPr>
              <w:t>)actor</w:t>
            </w:r>
            <w:proofErr w:type="gramEnd"/>
            <w:r w:rsidR="007E4A16" w:rsidRPr="00657601">
              <w:rPr>
                <w:rFonts w:ascii="Calibri" w:hAnsi="Calibri" w:cs="Courier New"/>
                <w:sz w:val="18"/>
                <w:szCs w:val="18"/>
              </w:rPr>
              <w:t xml:space="preserve"> Invisible, editado por Material Pedagógico del PNDA.</w:t>
            </w:r>
          </w:p>
        </w:tc>
      </w:tr>
      <w:tr w:rsidR="000F4114" w:rsidTr="00911DB4">
        <w:trPr>
          <w:trHeight w:val="465"/>
        </w:trPr>
        <w:tc>
          <w:tcPr>
            <w:tcW w:w="10110" w:type="dxa"/>
            <w:gridSpan w:val="5"/>
            <w:shd w:val="clear" w:color="auto" w:fill="B6DDE8" w:themeFill="accent5" w:themeFillTint="66"/>
          </w:tcPr>
          <w:p w:rsidR="006F1A39" w:rsidRPr="00657601" w:rsidRDefault="00911DB4" w:rsidP="00911DB4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¿Con qué estrategia su objetivo será transformado en un proyecto de aprendizaje colectivo? (seminario, laboratorio, jornada tradicional, encuentro, otro).</w:t>
            </w:r>
          </w:p>
        </w:tc>
      </w:tr>
      <w:tr w:rsidR="00911DB4" w:rsidTr="00C42551">
        <w:trPr>
          <w:trHeight w:val="429"/>
        </w:trPr>
        <w:tc>
          <w:tcPr>
            <w:tcW w:w="10110" w:type="dxa"/>
            <w:gridSpan w:val="5"/>
            <w:shd w:val="clear" w:color="auto" w:fill="auto"/>
          </w:tcPr>
          <w:p w:rsidR="00C42551" w:rsidRPr="00657601" w:rsidRDefault="00911DB4" w:rsidP="000E4A75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sz w:val="18"/>
                <w:szCs w:val="18"/>
              </w:rPr>
              <w:t>Escriba aquí…</w:t>
            </w:r>
          </w:p>
        </w:tc>
      </w:tr>
      <w:tr w:rsidR="00C42551" w:rsidRPr="00C42551" w:rsidTr="00C42551">
        <w:trPr>
          <w:trHeight w:val="388"/>
        </w:trPr>
        <w:tc>
          <w:tcPr>
            <w:tcW w:w="7083" w:type="dxa"/>
            <w:gridSpan w:val="3"/>
            <w:shd w:val="clear" w:color="auto" w:fill="C6D9F1" w:themeFill="text2" w:themeFillTint="33"/>
          </w:tcPr>
          <w:p w:rsidR="00C42551" w:rsidRPr="00C42551" w:rsidRDefault="00C42551" w:rsidP="00C4240E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>
              <w:rPr>
                <w:rFonts w:ascii="Calibri" w:hAnsi="Calibri" w:cs="Courier New"/>
                <w:b/>
                <w:sz w:val="18"/>
                <w:szCs w:val="18"/>
              </w:rPr>
              <w:t>Marque con una cruz,</w:t>
            </w:r>
            <w:r w:rsidRPr="00C42551">
              <w:rPr>
                <w:rFonts w:ascii="Calibri" w:hAnsi="Calibri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ourier New"/>
                <w:b/>
                <w:sz w:val="18"/>
                <w:szCs w:val="18"/>
              </w:rPr>
              <w:t>¿</w:t>
            </w:r>
            <w:r w:rsidRPr="00C42551">
              <w:rPr>
                <w:rFonts w:ascii="Calibri" w:hAnsi="Calibri" w:cs="Courier New"/>
                <w:b/>
                <w:sz w:val="18"/>
                <w:szCs w:val="18"/>
              </w:rPr>
              <w:t>en qu</w:t>
            </w:r>
            <w:r>
              <w:rPr>
                <w:rFonts w:ascii="Calibri" w:hAnsi="Calibri" w:cs="Courier New"/>
                <w:b/>
                <w:sz w:val="18"/>
                <w:szCs w:val="18"/>
              </w:rPr>
              <w:t>é momentos</w:t>
            </w:r>
            <w:r w:rsidRPr="00C42551">
              <w:rPr>
                <w:rFonts w:ascii="Calibri" w:hAnsi="Calibri" w:cs="Courier New"/>
                <w:b/>
                <w:sz w:val="18"/>
                <w:szCs w:val="18"/>
              </w:rPr>
              <w:t xml:space="preserve"> se implementará el proyecto</w:t>
            </w:r>
            <w:r>
              <w:rPr>
                <w:rFonts w:ascii="Calibri" w:hAnsi="Calibri" w:cs="Courier New"/>
                <w:b/>
                <w:sz w:val="18"/>
                <w:szCs w:val="18"/>
              </w:rPr>
              <w:t>?</w:t>
            </w:r>
          </w:p>
        </w:tc>
        <w:tc>
          <w:tcPr>
            <w:tcW w:w="3027" w:type="dxa"/>
            <w:gridSpan w:val="2"/>
            <w:shd w:val="clear" w:color="auto" w:fill="C6D9F1" w:themeFill="text2" w:themeFillTint="33"/>
          </w:tcPr>
          <w:p w:rsidR="00C42551" w:rsidRPr="00C42551" w:rsidRDefault="00C42551" w:rsidP="00C42551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>
              <w:rPr>
                <w:rFonts w:ascii="Calibri" w:hAnsi="Calibri" w:cs="Courier New"/>
                <w:b/>
                <w:sz w:val="18"/>
                <w:szCs w:val="18"/>
              </w:rPr>
              <w:t>Cantidad de sesiones, instancias, etc.</w:t>
            </w:r>
          </w:p>
        </w:tc>
      </w:tr>
      <w:tr w:rsidR="00C42551" w:rsidTr="00C42551">
        <w:trPr>
          <w:trHeight w:val="564"/>
        </w:trPr>
        <w:tc>
          <w:tcPr>
            <w:tcW w:w="5081" w:type="dxa"/>
            <w:gridSpan w:val="2"/>
          </w:tcPr>
          <w:p w:rsidR="00C42551" w:rsidRPr="00C42551" w:rsidRDefault="00C42551" w:rsidP="00C4240E">
            <w:pPr>
              <w:widowControl w:val="0"/>
              <w:jc w:val="both"/>
              <w:rPr>
                <w:rFonts w:ascii="Calibri" w:hAnsi="Calibri" w:cs="Courier New"/>
                <w:sz w:val="18"/>
                <w:szCs w:val="18"/>
              </w:rPr>
            </w:pPr>
            <w:r w:rsidRPr="00C42551">
              <w:rPr>
                <w:rFonts w:ascii="Calibri" w:hAnsi="Calibri" w:cs="Courier New"/>
                <w:snapToGrid w:val="0"/>
                <w:sz w:val="18"/>
                <w:szCs w:val="18"/>
                <w:lang w:val="es-ES"/>
              </w:rPr>
              <w:t>Las Jornadas de activación, proceso y/o cierre del programa.</w:t>
            </w:r>
          </w:p>
        </w:tc>
        <w:tc>
          <w:tcPr>
            <w:tcW w:w="2002" w:type="dxa"/>
          </w:tcPr>
          <w:p w:rsidR="00C42551" w:rsidRDefault="00C42551" w:rsidP="00C4240E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3027" w:type="dxa"/>
            <w:gridSpan w:val="2"/>
          </w:tcPr>
          <w:p w:rsidR="00C42551" w:rsidRDefault="00C42551" w:rsidP="00C4240E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C42551" w:rsidTr="00C42551">
        <w:trPr>
          <w:trHeight w:val="559"/>
        </w:trPr>
        <w:tc>
          <w:tcPr>
            <w:tcW w:w="5081" w:type="dxa"/>
            <w:gridSpan w:val="2"/>
          </w:tcPr>
          <w:p w:rsidR="00C42551" w:rsidRPr="00C42551" w:rsidRDefault="00C42551" w:rsidP="00C4240E">
            <w:pPr>
              <w:widowControl w:val="0"/>
              <w:jc w:val="both"/>
              <w:rPr>
                <w:rFonts w:ascii="Calibri" w:hAnsi="Calibri" w:cs="Courier New"/>
                <w:snapToGrid w:val="0"/>
                <w:sz w:val="18"/>
                <w:szCs w:val="18"/>
                <w:lang w:val="es-ES"/>
              </w:rPr>
            </w:pPr>
            <w:r>
              <w:rPr>
                <w:rFonts w:ascii="Calibri" w:hAnsi="Calibri" w:cs="Courier New"/>
                <w:snapToGrid w:val="0"/>
                <w:sz w:val="18"/>
                <w:szCs w:val="18"/>
                <w:lang w:val="es-ES"/>
              </w:rPr>
              <w:t>Otras instancias anuales.</w:t>
            </w:r>
          </w:p>
        </w:tc>
        <w:tc>
          <w:tcPr>
            <w:tcW w:w="2002" w:type="dxa"/>
          </w:tcPr>
          <w:p w:rsidR="00C42551" w:rsidRDefault="00C42551" w:rsidP="00C4240E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3027" w:type="dxa"/>
            <w:gridSpan w:val="2"/>
          </w:tcPr>
          <w:p w:rsidR="00C42551" w:rsidRDefault="00C42551" w:rsidP="00C4240E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911DB4" w:rsidTr="000F4114">
        <w:trPr>
          <w:trHeight w:val="570"/>
        </w:trPr>
        <w:tc>
          <w:tcPr>
            <w:tcW w:w="10110" w:type="dxa"/>
            <w:gridSpan w:val="5"/>
            <w:shd w:val="clear" w:color="auto" w:fill="B6DDE8" w:themeFill="accent5" w:themeFillTint="66"/>
          </w:tcPr>
          <w:p w:rsidR="00911DB4" w:rsidRPr="00657601" w:rsidRDefault="00911DB4" w:rsidP="00C42551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Describa el proyect</w:t>
            </w:r>
            <w:r w:rsidR="006F1A39">
              <w:rPr>
                <w:rFonts w:ascii="Calibri" w:hAnsi="Calibri" w:cs="Courier New"/>
                <w:b/>
                <w:sz w:val="18"/>
                <w:szCs w:val="18"/>
              </w:rPr>
              <w:t>o a realizar</w:t>
            </w:r>
            <w:r w:rsidR="00C42551">
              <w:rPr>
                <w:rFonts w:ascii="Calibri" w:hAnsi="Calibri" w:cs="Courier New"/>
                <w:b/>
                <w:sz w:val="18"/>
                <w:szCs w:val="18"/>
              </w:rPr>
              <w:t>.</w:t>
            </w:r>
          </w:p>
        </w:tc>
      </w:tr>
      <w:tr w:rsidR="00523D7D" w:rsidRPr="00657601" w:rsidTr="00C42551">
        <w:trPr>
          <w:trHeight w:val="557"/>
        </w:trPr>
        <w:tc>
          <w:tcPr>
            <w:tcW w:w="10110" w:type="dxa"/>
            <w:gridSpan w:val="5"/>
          </w:tcPr>
          <w:p w:rsidR="00C42551" w:rsidRPr="00657601" w:rsidRDefault="000F4114" w:rsidP="000E4A75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sz w:val="18"/>
                <w:szCs w:val="18"/>
              </w:rPr>
              <w:t>Escriba aquí…</w:t>
            </w:r>
          </w:p>
        </w:tc>
      </w:tr>
    </w:tbl>
    <w:p w:rsidR="009B3E55" w:rsidRPr="00657601" w:rsidRDefault="009B3E55" w:rsidP="009B3E55">
      <w:pPr>
        <w:jc w:val="both"/>
        <w:rPr>
          <w:rFonts w:ascii="Calibri" w:hAnsi="Calibri" w:cs="Courier New"/>
          <w:b/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953"/>
      </w:tblGrid>
      <w:tr w:rsidR="009B3E55" w:rsidRPr="00657601" w:rsidTr="00C6500C">
        <w:trPr>
          <w:trHeight w:val="269"/>
        </w:trPr>
        <w:tc>
          <w:tcPr>
            <w:tcW w:w="10065" w:type="dxa"/>
            <w:gridSpan w:val="2"/>
            <w:shd w:val="clear" w:color="auto" w:fill="DAEEF3" w:themeFill="accent5" w:themeFillTint="33"/>
            <w:vAlign w:val="center"/>
          </w:tcPr>
          <w:p w:rsidR="009B3E55" w:rsidRPr="00657601" w:rsidRDefault="009B3E55" w:rsidP="009B3E55">
            <w:pPr>
              <w:pStyle w:val="Prrafodelista"/>
              <w:numPr>
                <w:ilvl w:val="0"/>
                <w:numId w:val="12"/>
              </w:numPr>
              <w:rPr>
                <w:rFonts w:cs="Courier New"/>
                <w:b/>
                <w:sz w:val="20"/>
                <w:szCs w:val="20"/>
              </w:rPr>
            </w:pPr>
            <w:r w:rsidRPr="00657601">
              <w:rPr>
                <w:rFonts w:cs="Courier New"/>
                <w:b/>
                <w:sz w:val="20"/>
                <w:szCs w:val="20"/>
              </w:rPr>
              <w:t>MEDIOS DE VERIFICACIÓN</w:t>
            </w:r>
          </w:p>
        </w:tc>
      </w:tr>
      <w:tr w:rsidR="009B3E55" w:rsidRPr="00657601" w:rsidTr="00C6500C">
        <w:trPr>
          <w:trHeight w:val="585"/>
        </w:trPr>
        <w:tc>
          <w:tcPr>
            <w:tcW w:w="4112" w:type="dxa"/>
            <w:shd w:val="clear" w:color="auto" w:fill="B6DDE8" w:themeFill="accent5" w:themeFillTint="66"/>
            <w:vAlign w:val="center"/>
          </w:tcPr>
          <w:p w:rsidR="009B3E55" w:rsidRPr="00657601" w:rsidRDefault="009B3E55" w:rsidP="00D30A54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 xml:space="preserve">Encuesta de satisfacción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3E55" w:rsidRPr="00657601" w:rsidRDefault="009B3E55" w:rsidP="00D30A54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9B3E55" w:rsidRPr="00657601" w:rsidTr="00C6500C">
        <w:trPr>
          <w:trHeight w:val="467"/>
        </w:trPr>
        <w:tc>
          <w:tcPr>
            <w:tcW w:w="4112" w:type="dxa"/>
            <w:shd w:val="clear" w:color="auto" w:fill="B6DDE8" w:themeFill="accent5" w:themeFillTint="66"/>
            <w:vAlign w:val="center"/>
          </w:tcPr>
          <w:p w:rsidR="009B3E55" w:rsidRPr="00657601" w:rsidRDefault="00096DEA" w:rsidP="00D30A54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Registro audiovisual y/o</w:t>
            </w:r>
            <w:r w:rsidR="009B3E55" w:rsidRPr="00657601">
              <w:rPr>
                <w:rFonts w:ascii="Calibri" w:hAnsi="Calibri" w:cs="Courier New"/>
                <w:b/>
                <w:sz w:val="18"/>
                <w:szCs w:val="18"/>
              </w:rPr>
              <w:t xml:space="preserve"> fotográfico (obligatorio)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3E55" w:rsidRPr="00657601" w:rsidRDefault="009B3E55" w:rsidP="00D30A54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9B3E55" w:rsidRPr="00657601" w:rsidTr="00C6500C">
        <w:trPr>
          <w:trHeight w:val="467"/>
        </w:trPr>
        <w:tc>
          <w:tcPr>
            <w:tcW w:w="4112" w:type="dxa"/>
            <w:shd w:val="clear" w:color="auto" w:fill="B6DDE8" w:themeFill="accent5" w:themeFillTint="66"/>
            <w:vAlign w:val="center"/>
          </w:tcPr>
          <w:p w:rsidR="009B3E55" w:rsidRPr="00657601" w:rsidRDefault="009B3E55" w:rsidP="00D30A54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Registro de prensa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3E55" w:rsidRPr="00657601" w:rsidRDefault="009B3E55" w:rsidP="00D30A54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9B3E55" w:rsidRPr="00657601" w:rsidTr="00C6500C">
        <w:trPr>
          <w:trHeight w:val="467"/>
        </w:trPr>
        <w:tc>
          <w:tcPr>
            <w:tcW w:w="4112" w:type="dxa"/>
            <w:shd w:val="clear" w:color="auto" w:fill="B6DDE8" w:themeFill="accent5" w:themeFillTint="66"/>
            <w:vAlign w:val="center"/>
          </w:tcPr>
          <w:p w:rsidR="009B3E55" w:rsidRPr="00657601" w:rsidRDefault="009B3E55" w:rsidP="00D30A54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Listado de asistencia (obligatorio</w:t>
            </w:r>
            <w:r w:rsidR="00096DEA" w:rsidRPr="00657601">
              <w:rPr>
                <w:rFonts w:ascii="Calibri" w:hAnsi="Calibri" w:cs="Courier New"/>
                <w:b/>
                <w:sz w:val="18"/>
                <w:szCs w:val="18"/>
              </w:rPr>
              <w:t>, deberá ser adjuntado en el informe final</w:t>
            </w: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3E55" w:rsidRPr="00657601" w:rsidRDefault="009B3E55" w:rsidP="00D30A54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9B3E55" w:rsidRPr="00657601" w:rsidTr="00C6500C">
        <w:trPr>
          <w:trHeight w:val="467"/>
        </w:trPr>
        <w:tc>
          <w:tcPr>
            <w:tcW w:w="4112" w:type="dxa"/>
            <w:shd w:val="clear" w:color="auto" w:fill="B6DDE8" w:themeFill="accent5" w:themeFillTint="66"/>
            <w:vAlign w:val="center"/>
          </w:tcPr>
          <w:p w:rsidR="009B3E55" w:rsidRPr="00657601" w:rsidRDefault="009B3E55" w:rsidP="00D30A54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657601">
              <w:rPr>
                <w:rFonts w:ascii="Calibri" w:hAnsi="Calibri" w:cs="Courier New"/>
                <w:b/>
                <w:sz w:val="18"/>
                <w:szCs w:val="18"/>
              </w:rPr>
              <w:t>Otros (indicar)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3E55" w:rsidRPr="00657601" w:rsidRDefault="009B3E55" w:rsidP="00D30A54">
            <w:pPr>
              <w:rPr>
                <w:rFonts w:ascii="Calibri" w:hAnsi="Calibri" w:cs="Courier New"/>
                <w:sz w:val="16"/>
                <w:szCs w:val="16"/>
              </w:rPr>
            </w:pPr>
          </w:p>
        </w:tc>
      </w:tr>
    </w:tbl>
    <w:p w:rsidR="00911DB4" w:rsidRPr="00A3358B" w:rsidRDefault="00911DB4" w:rsidP="00911DB4">
      <w:pPr>
        <w:jc w:val="both"/>
        <w:rPr>
          <w:rFonts w:ascii="Courier New" w:hAnsi="Courier New" w:cs="Courier New"/>
          <w:color w:val="FF0000"/>
          <w:sz w:val="18"/>
          <w:szCs w:val="18"/>
        </w:rPr>
      </w:pPr>
    </w:p>
    <w:tbl>
      <w:tblPr>
        <w:tblpPr w:leftFromText="141" w:rightFromText="141" w:vertAnchor="page" w:horzAnchor="margin" w:tblpY="2429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915"/>
        <w:gridCol w:w="1771"/>
        <w:gridCol w:w="2621"/>
      </w:tblGrid>
      <w:tr w:rsidR="00CA78A5" w:rsidRPr="008759E3" w:rsidTr="00CA78A5">
        <w:trPr>
          <w:trHeight w:val="199"/>
        </w:trPr>
        <w:tc>
          <w:tcPr>
            <w:tcW w:w="9001" w:type="dxa"/>
            <w:gridSpan w:val="4"/>
            <w:shd w:val="clear" w:color="auto" w:fill="DAEEF3"/>
          </w:tcPr>
          <w:p w:rsidR="00CA78A5" w:rsidRPr="00322B14" w:rsidRDefault="00CA78A5" w:rsidP="00CA78A5">
            <w:pPr>
              <w:pStyle w:val="Ttulo2"/>
              <w:rPr>
                <w:rFonts w:ascii="Calibri" w:hAnsi="Calibri" w:cs="Courier New"/>
                <w:b/>
                <w:color w:val="auto"/>
                <w:sz w:val="18"/>
                <w:szCs w:val="18"/>
              </w:rPr>
            </w:pPr>
            <w:r w:rsidRPr="00322B14">
              <w:rPr>
                <w:rFonts w:ascii="Calibri" w:hAnsi="Calibri" w:cs="Courier New"/>
                <w:b/>
                <w:color w:val="auto"/>
                <w:sz w:val="18"/>
                <w:szCs w:val="18"/>
              </w:rPr>
              <w:lastRenderedPageBreak/>
              <w:t>PRESUPUESTO</w:t>
            </w:r>
          </w:p>
        </w:tc>
      </w:tr>
      <w:tr w:rsidR="00CA78A5" w:rsidRPr="008759E3" w:rsidTr="00CA78A5">
        <w:trPr>
          <w:trHeight w:val="225"/>
        </w:trPr>
        <w:tc>
          <w:tcPr>
            <w:tcW w:w="9001" w:type="dxa"/>
            <w:gridSpan w:val="4"/>
            <w:shd w:val="clear" w:color="auto" w:fill="auto"/>
          </w:tcPr>
          <w:p w:rsidR="00CA78A5" w:rsidRPr="00322B14" w:rsidRDefault="00CA78A5" w:rsidP="00CA78A5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  <w:r w:rsidRPr="00322B14">
              <w:rPr>
                <w:rFonts w:ascii="Calibri" w:hAnsi="Calibri" w:cs="Courier New"/>
                <w:sz w:val="18"/>
                <w:szCs w:val="18"/>
              </w:rPr>
              <w:t>Para elaborar el detalle de  costos asociados a cada  proyecto es importante considerar que para este año:</w:t>
            </w:r>
          </w:p>
          <w:p w:rsidR="00CA78A5" w:rsidRPr="00322B14" w:rsidRDefault="00CA78A5" w:rsidP="00CA78A5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  <w:r w:rsidRPr="00322B14">
              <w:rPr>
                <w:rFonts w:ascii="Calibri" w:hAnsi="Calibri" w:cs="Courier New"/>
                <w:sz w:val="18"/>
                <w:szCs w:val="18"/>
              </w:rPr>
              <w:t>Los servicios profesionales requeridos para la ejecución del proyecto no podrán ser a través de contratación de honorarios. Se sugieren los siguientes mecanismos para la ejecución de los servicios;  contratación de artistas con registro de obra, servicios integrales de producción y/o servicio técnicos profesionales (Proveedores en Mercado Público).</w:t>
            </w:r>
          </w:p>
          <w:p w:rsidR="00CA78A5" w:rsidRPr="007923EE" w:rsidRDefault="00CA78A5" w:rsidP="00CA78A5">
            <w:pPr>
              <w:jc w:val="both"/>
              <w:rPr>
                <w:rFonts w:ascii="Calibri" w:hAnsi="Calibri" w:cs="Courier New"/>
                <w:color w:val="FF0000"/>
                <w:sz w:val="18"/>
                <w:szCs w:val="18"/>
              </w:rPr>
            </w:pPr>
            <w:r w:rsidRPr="00322B14">
              <w:rPr>
                <w:rFonts w:ascii="Calibri" w:hAnsi="Calibri" w:cs="Courier New"/>
                <w:color w:val="FF0000"/>
                <w:sz w:val="18"/>
                <w:szCs w:val="18"/>
              </w:rPr>
              <w:t>El máximo disponible por región es de $2.000.000.</w:t>
            </w:r>
          </w:p>
        </w:tc>
      </w:tr>
      <w:tr w:rsidR="00CA78A5" w:rsidRPr="008759E3" w:rsidTr="00CA78A5">
        <w:trPr>
          <w:trHeight w:val="660"/>
        </w:trPr>
        <w:tc>
          <w:tcPr>
            <w:tcW w:w="2694" w:type="dxa"/>
            <w:shd w:val="clear" w:color="auto" w:fill="DAEEF3"/>
          </w:tcPr>
          <w:p w:rsidR="00CA78A5" w:rsidRPr="00322B14" w:rsidRDefault="00CA78A5" w:rsidP="00CA78A5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322B14">
              <w:rPr>
                <w:rFonts w:ascii="Calibri" w:hAnsi="Calibri" w:cs="Courier New"/>
                <w:b/>
                <w:sz w:val="18"/>
                <w:szCs w:val="18"/>
              </w:rPr>
              <w:t>Mecanismo(s) de compra asociado (s) al proyecto</w:t>
            </w:r>
          </w:p>
        </w:tc>
        <w:tc>
          <w:tcPr>
            <w:tcW w:w="1915" w:type="dxa"/>
            <w:shd w:val="clear" w:color="auto" w:fill="DAEEF3"/>
          </w:tcPr>
          <w:p w:rsidR="00CA78A5" w:rsidRPr="00322B14" w:rsidRDefault="00CA78A5" w:rsidP="00CA78A5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322B14">
              <w:rPr>
                <w:rFonts w:ascii="Calibri" w:hAnsi="Calibri" w:cs="Courier New"/>
                <w:b/>
                <w:sz w:val="18"/>
                <w:szCs w:val="18"/>
              </w:rPr>
              <w:t>Concepto de gasto</w:t>
            </w:r>
          </w:p>
        </w:tc>
        <w:tc>
          <w:tcPr>
            <w:tcW w:w="1771" w:type="dxa"/>
            <w:shd w:val="clear" w:color="auto" w:fill="DAEEF3"/>
          </w:tcPr>
          <w:p w:rsidR="00CA78A5" w:rsidRPr="00322B14" w:rsidRDefault="00CA78A5" w:rsidP="00CA78A5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322B14">
              <w:rPr>
                <w:rFonts w:ascii="Calibri" w:hAnsi="Calibri" w:cs="Courier New"/>
                <w:b/>
                <w:sz w:val="18"/>
                <w:szCs w:val="18"/>
              </w:rPr>
              <w:t>Detalle del servicio</w:t>
            </w:r>
          </w:p>
        </w:tc>
        <w:tc>
          <w:tcPr>
            <w:tcW w:w="2621" w:type="dxa"/>
            <w:shd w:val="clear" w:color="auto" w:fill="DAEEF3"/>
          </w:tcPr>
          <w:p w:rsidR="00CA78A5" w:rsidRPr="00322B14" w:rsidRDefault="00CA78A5" w:rsidP="00CA78A5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322B14">
              <w:rPr>
                <w:rFonts w:ascii="Calibri" w:hAnsi="Calibri" w:cs="Courier New"/>
                <w:b/>
                <w:sz w:val="18"/>
                <w:szCs w:val="18"/>
              </w:rPr>
              <w:t>$ CLP</w:t>
            </w:r>
          </w:p>
        </w:tc>
      </w:tr>
      <w:tr w:rsidR="00CA78A5" w:rsidRPr="008759E3" w:rsidTr="00CA78A5">
        <w:trPr>
          <w:trHeight w:val="486"/>
        </w:trPr>
        <w:tc>
          <w:tcPr>
            <w:tcW w:w="2694" w:type="dxa"/>
            <w:vMerge w:val="restart"/>
            <w:shd w:val="clear" w:color="auto" w:fill="DAEEF3"/>
          </w:tcPr>
          <w:p w:rsidR="00CA78A5" w:rsidRPr="00322B14" w:rsidRDefault="00CA78A5" w:rsidP="00CA78A5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322B14">
              <w:rPr>
                <w:rFonts w:ascii="Calibri" w:hAnsi="Calibri" w:cs="Courier New"/>
                <w:b/>
                <w:sz w:val="18"/>
                <w:szCs w:val="18"/>
              </w:rPr>
              <w:t>Bienes y Servicios</w:t>
            </w:r>
          </w:p>
        </w:tc>
        <w:tc>
          <w:tcPr>
            <w:tcW w:w="1915" w:type="dxa"/>
            <w:vMerge w:val="restart"/>
          </w:tcPr>
          <w:p w:rsidR="00CA78A5" w:rsidRPr="00322B14" w:rsidRDefault="00CA78A5" w:rsidP="00CA78A5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  <w:r w:rsidRPr="00322B14">
              <w:rPr>
                <w:rFonts w:ascii="Calibri" w:hAnsi="Calibri" w:cs="Courier New"/>
                <w:sz w:val="18"/>
                <w:szCs w:val="18"/>
              </w:rPr>
              <w:t>(Ej. Servicios técnicos profesionales, servicios de producción, otros bienes y servicios)</w:t>
            </w:r>
          </w:p>
        </w:tc>
        <w:tc>
          <w:tcPr>
            <w:tcW w:w="1771" w:type="dxa"/>
          </w:tcPr>
          <w:p w:rsidR="00CA78A5" w:rsidRPr="00322B14" w:rsidRDefault="00CA78A5" w:rsidP="00CA78A5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2621" w:type="dxa"/>
          </w:tcPr>
          <w:p w:rsidR="00CA78A5" w:rsidRPr="00322B14" w:rsidRDefault="00CA78A5" w:rsidP="00CA78A5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CA78A5" w:rsidRPr="008759E3" w:rsidTr="00CA78A5">
        <w:trPr>
          <w:trHeight w:val="306"/>
        </w:trPr>
        <w:tc>
          <w:tcPr>
            <w:tcW w:w="2694" w:type="dxa"/>
            <w:vMerge/>
            <w:shd w:val="clear" w:color="auto" w:fill="DAEEF3"/>
          </w:tcPr>
          <w:p w:rsidR="00CA78A5" w:rsidRPr="00322B14" w:rsidRDefault="00CA78A5" w:rsidP="00CA78A5">
            <w:pPr>
              <w:jc w:val="both"/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CA78A5" w:rsidRPr="00322B14" w:rsidRDefault="00CA78A5" w:rsidP="00CA78A5">
            <w:pPr>
              <w:jc w:val="both"/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1771" w:type="dxa"/>
          </w:tcPr>
          <w:p w:rsidR="00CA78A5" w:rsidRPr="00322B14" w:rsidRDefault="00CA78A5" w:rsidP="00CA78A5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2621" w:type="dxa"/>
          </w:tcPr>
          <w:p w:rsidR="00CA78A5" w:rsidRPr="00322B14" w:rsidRDefault="00CA78A5" w:rsidP="00CA78A5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CA78A5" w:rsidRPr="008759E3" w:rsidTr="00CA78A5">
        <w:trPr>
          <w:trHeight w:val="298"/>
        </w:trPr>
        <w:tc>
          <w:tcPr>
            <w:tcW w:w="2694" w:type="dxa"/>
            <w:vMerge/>
            <w:shd w:val="clear" w:color="auto" w:fill="DAEEF3"/>
          </w:tcPr>
          <w:p w:rsidR="00CA78A5" w:rsidRPr="00322B14" w:rsidRDefault="00CA78A5" w:rsidP="00CA78A5">
            <w:pPr>
              <w:jc w:val="both"/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CA78A5" w:rsidRPr="00322B14" w:rsidRDefault="00CA78A5" w:rsidP="00CA78A5">
            <w:pPr>
              <w:jc w:val="both"/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1771" w:type="dxa"/>
          </w:tcPr>
          <w:p w:rsidR="00CA78A5" w:rsidRPr="00322B14" w:rsidRDefault="00CA78A5" w:rsidP="00CA78A5">
            <w:pPr>
              <w:jc w:val="both"/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2621" w:type="dxa"/>
          </w:tcPr>
          <w:p w:rsidR="00CA78A5" w:rsidRPr="00322B14" w:rsidRDefault="00CA78A5" w:rsidP="00CA78A5">
            <w:pPr>
              <w:jc w:val="both"/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CA78A5" w:rsidRPr="008759E3" w:rsidTr="00CA78A5">
        <w:trPr>
          <w:trHeight w:val="231"/>
        </w:trPr>
        <w:tc>
          <w:tcPr>
            <w:tcW w:w="6380" w:type="dxa"/>
            <w:gridSpan w:val="3"/>
            <w:shd w:val="clear" w:color="auto" w:fill="DAEEF3"/>
          </w:tcPr>
          <w:p w:rsidR="00CA78A5" w:rsidRDefault="00CA78A5" w:rsidP="00CA78A5">
            <w:pPr>
              <w:jc w:val="both"/>
              <w:rPr>
                <w:rFonts w:ascii="Calibri" w:hAnsi="Calibri" w:cs="Courier New"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sz w:val="20"/>
                <w:szCs w:val="20"/>
              </w:rPr>
              <w:t>TOTAL</w:t>
            </w:r>
          </w:p>
        </w:tc>
        <w:tc>
          <w:tcPr>
            <w:tcW w:w="2621" w:type="dxa"/>
          </w:tcPr>
          <w:p w:rsidR="00CA78A5" w:rsidRPr="00322B14" w:rsidRDefault="00CA78A5" w:rsidP="00CA78A5">
            <w:pPr>
              <w:jc w:val="both"/>
              <w:rPr>
                <w:rFonts w:ascii="Calibri" w:hAnsi="Calibri" w:cs="Courier New"/>
                <w:sz w:val="20"/>
                <w:szCs w:val="20"/>
              </w:rPr>
            </w:pPr>
          </w:p>
        </w:tc>
      </w:tr>
    </w:tbl>
    <w:p w:rsidR="0003514C" w:rsidRDefault="0003514C" w:rsidP="00F80FE8">
      <w:pPr>
        <w:tabs>
          <w:tab w:val="left" w:pos="6806"/>
        </w:tabs>
        <w:rPr>
          <w:rFonts w:ascii="Calibri" w:eastAsia="MS Gothic" w:hAnsi="Calibri" w:cs="Arial"/>
          <w:sz w:val="18"/>
          <w:szCs w:val="18"/>
        </w:rPr>
      </w:pPr>
    </w:p>
    <w:sectPr w:rsidR="0003514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38" w:rsidRDefault="00846D38" w:rsidP="00CD1A4F">
      <w:pPr>
        <w:spacing w:after="0" w:line="240" w:lineRule="auto"/>
      </w:pPr>
      <w:r>
        <w:separator/>
      </w:r>
    </w:p>
  </w:endnote>
  <w:endnote w:type="continuationSeparator" w:id="0">
    <w:p w:rsidR="00846D38" w:rsidRDefault="00846D38" w:rsidP="00CD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38" w:rsidRDefault="00846D38" w:rsidP="00CD1A4F">
      <w:pPr>
        <w:spacing w:after="0" w:line="240" w:lineRule="auto"/>
      </w:pPr>
      <w:r>
        <w:separator/>
      </w:r>
    </w:p>
  </w:footnote>
  <w:footnote w:type="continuationSeparator" w:id="0">
    <w:p w:rsidR="00846D38" w:rsidRDefault="00846D38" w:rsidP="00CD1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4F" w:rsidRDefault="00CD1A4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ED132A9" wp14:editId="1A91653F">
          <wp:simplePos x="0" y="0"/>
          <wp:positionH relativeFrom="column">
            <wp:posOffset>-251460</wp:posOffset>
          </wp:positionH>
          <wp:positionV relativeFrom="paragraph">
            <wp:posOffset>-220980</wp:posOffset>
          </wp:positionV>
          <wp:extent cx="1143000" cy="1038225"/>
          <wp:effectExtent l="0" t="0" r="0" b="9525"/>
          <wp:wrapTight wrapText="bothSides">
            <wp:wrapPolygon edited="0">
              <wp:start x="0" y="0"/>
              <wp:lineTo x="0" y="21402"/>
              <wp:lineTo x="21240" y="21402"/>
              <wp:lineTo x="2124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149"/>
    <w:multiLevelType w:val="hybridMultilevel"/>
    <w:tmpl w:val="E67A932C"/>
    <w:lvl w:ilvl="0" w:tplc="6786EAC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8" w:hanging="360"/>
      </w:pPr>
    </w:lvl>
    <w:lvl w:ilvl="2" w:tplc="340A001B" w:tentative="1">
      <w:start w:val="1"/>
      <w:numFmt w:val="lowerRoman"/>
      <w:lvlText w:val="%3."/>
      <w:lvlJc w:val="right"/>
      <w:pPr>
        <w:ind w:left="1868" w:hanging="180"/>
      </w:pPr>
    </w:lvl>
    <w:lvl w:ilvl="3" w:tplc="340A000F" w:tentative="1">
      <w:start w:val="1"/>
      <w:numFmt w:val="decimal"/>
      <w:lvlText w:val="%4."/>
      <w:lvlJc w:val="left"/>
      <w:pPr>
        <w:ind w:left="2588" w:hanging="360"/>
      </w:pPr>
    </w:lvl>
    <w:lvl w:ilvl="4" w:tplc="340A0019" w:tentative="1">
      <w:start w:val="1"/>
      <w:numFmt w:val="lowerLetter"/>
      <w:lvlText w:val="%5."/>
      <w:lvlJc w:val="left"/>
      <w:pPr>
        <w:ind w:left="3308" w:hanging="360"/>
      </w:pPr>
    </w:lvl>
    <w:lvl w:ilvl="5" w:tplc="340A001B" w:tentative="1">
      <w:start w:val="1"/>
      <w:numFmt w:val="lowerRoman"/>
      <w:lvlText w:val="%6."/>
      <w:lvlJc w:val="right"/>
      <w:pPr>
        <w:ind w:left="4028" w:hanging="180"/>
      </w:pPr>
    </w:lvl>
    <w:lvl w:ilvl="6" w:tplc="340A000F" w:tentative="1">
      <w:start w:val="1"/>
      <w:numFmt w:val="decimal"/>
      <w:lvlText w:val="%7."/>
      <w:lvlJc w:val="left"/>
      <w:pPr>
        <w:ind w:left="4748" w:hanging="360"/>
      </w:pPr>
    </w:lvl>
    <w:lvl w:ilvl="7" w:tplc="340A0019" w:tentative="1">
      <w:start w:val="1"/>
      <w:numFmt w:val="lowerLetter"/>
      <w:lvlText w:val="%8."/>
      <w:lvlJc w:val="left"/>
      <w:pPr>
        <w:ind w:left="5468" w:hanging="360"/>
      </w:pPr>
    </w:lvl>
    <w:lvl w:ilvl="8" w:tplc="34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14FE0207"/>
    <w:multiLevelType w:val="hybridMultilevel"/>
    <w:tmpl w:val="C71C2C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13125"/>
    <w:multiLevelType w:val="hybridMultilevel"/>
    <w:tmpl w:val="1E82C7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C3BF8"/>
    <w:multiLevelType w:val="hybridMultilevel"/>
    <w:tmpl w:val="D9B8061E"/>
    <w:lvl w:ilvl="0" w:tplc="3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5776C8A"/>
    <w:multiLevelType w:val="hybridMultilevel"/>
    <w:tmpl w:val="39A4C06E"/>
    <w:lvl w:ilvl="0" w:tplc="827A21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F736D9"/>
    <w:multiLevelType w:val="hybridMultilevel"/>
    <w:tmpl w:val="B6F8CA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B3F15"/>
    <w:multiLevelType w:val="hybridMultilevel"/>
    <w:tmpl w:val="A9525A6E"/>
    <w:lvl w:ilvl="0" w:tplc="91C0E924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24305"/>
    <w:multiLevelType w:val="hybridMultilevel"/>
    <w:tmpl w:val="3604AF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8509C"/>
    <w:multiLevelType w:val="hybridMultilevel"/>
    <w:tmpl w:val="66F662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25D8C"/>
    <w:multiLevelType w:val="hybridMultilevel"/>
    <w:tmpl w:val="025837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F4894"/>
    <w:multiLevelType w:val="hybridMultilevel"/>
    <w:tmpl w:val="4894C3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32734"/>
    <w:multiLevelType w:val="hybridMultilevel"/>
    <w:tmpl w:val="74B81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A5663"/>
    <w:multiLevelType w:val="hybridMultilevel"/>
    <w:tmpl w:val="80AA9F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C3C73"/>
    <w:multiLevelType w:val="hybridMultilevel"/>
    <w:tmpl w:val="9334A108"/>
    <w:lvl w:ilvl="0" w:tplc="5E28AAA8">
      <w:start w:val="1"/>
      <w:numFmt w:val="lowerLetter"/>
      <w:lvlText w:val="%1)"/>
      <w:lvlJc w:val="left"/>
      <w:pPr>
        <w:ind w:left="428" w:hanging="360"/>
      </w:pPr>
      <w:rPr>
        <w:rFonts w:ascii="Courier New" w:hAnsi="Courier New" w:cs="Courier New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148" w:hanging="360"/>
      </w:pPr>
    </w:lvl>
    <w:lvl w:ilvl="2" w:tplc="340A001B" w:tentative="1">
      <w:start w:val="1"/>
      <w:numFmt w:val="lowerRoman"/>
      <w:lvlText w:val="%3."/>
      <w:lvlJc w:val="right"/>
      <w:pPr>
        <w:ind w:left="1868" w:hanging="180"/>
      </w:pPr>
    </w:lvl>
    <w:lvl w:ilvl="3" w:tplc="340A000F" w:tentative="1">
      <w:start w:val="1"/>
      <w:numFmt w:val="decimal"/>
      <w:lvlText w:val="%4."/>
      <w:lvlJc w:val="left"/>
      <w:pPr>
        <w:ind w:left="2588" w:hanging="360"/>
      </w:pPr>
    </w:lvl>
    <w:lvl w:ilvl="4" w:tplc="340A0019" w:tentative="1">
      <w:start w:val="1"/>
      <w:numFmt w:val="lowerLetter"/>
      <w:lvlText w:val="%5."/>
      <w:lvlJc w:val="left"/>
      <w:pPr>
        <w:ind w:left="3308" w:hanging="360"/>
      </w:pPr>
    </w:lvl>
    <w:lvl w:ilvl="5" w:tplc="340A001B" w:tentative="1">
      <w:start w:val="1"/>
      <w:numFmt w:val="lowerRoman"/>
      <w:lvlText w:val="%6."/>
      <w:lvlJc w:val="right"/>
      <w:pPr>
        <w:ind w:left="4028" w:hanging="180"/>
      </w:pPr>
    </w:lvl>
    <w:lvl w:ilvl="6" w:tplc="340A000F" w:tentative="1">
      <w:start w:val="1"/>
      <w:numFmt w:val="decimal"/>
      <w:lvlText w:val="%7."/>
      <w:lvlJc w:val="left"/>
      <w:pPr>
        <w:ind w:left="4748" w:hanging="360"/>
      </w:pPr>
    </w:lvl>
    <w:lvl w:ilvl="7" w:tplc="340A0019" w:tentative="1">
      <w:start w:val="1"/>
      <w:numFmt w:val="lowerLetter"/>
      <w:lvlText w:val="%8."/>
      <w:lvlJc w:val="left"/>
      <w:pPr>
        <w:ind w:left="5468" w:hanging="360"/>
      </w:pPr>
    </w:lvl>
    <w:lvl w:ilvl="8" w:tplc="34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4">
    <w:nsid w:val="76C47EFF"/>
    <w:multiLevelType w:val="hybridMultilevel"/>
    <w:tmpl w:val="172E8A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F2AE2"/>
    <w:multiLevelType w:val="hybridMultilevel"/>
    <w:tmpl w:val="A6F0E2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D49FA"/>
    <w:multiLevelType w:val="hybridMultilevel"/>
    <w:tmpl w:val="3CC020EC"/>
    <w:lvl w:ilvl="0" w:tplc="507C3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566B1"/>
    <w:multiLevelType w:val="hybridMultilevel"/>
    <w:tmpl w:val="546041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  <w:num w:numId="14">
    <w:abstractNumId w:val="13"/>
  </w:num>
  <w:num w:numId="15">
    <w:abstractNumId w:val="17"/>
  </w:num>
  <w:num w:numId="16">
    <w:abstractNumId w:val="16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4F"/>
    <w:rsid w:val="000121AA"/>
    <w:rsid w:val="0002087E"/>
    <w:rsid w:val="0003514C"/>
    <w:rsid w:val="00056E5A"/>
    <w:rsid w:val="00060DE6"/>
    <w:rsid w:val="00063B47"/>
    <w:rsid w:val="00096DEA"/>
    <w:rsid w:val="000A56FC"/>
    <w:rsid w:val="000E4A75"/>
    <w:rsid w:val="000F4114"/>
    <w:rsid w:val="00113985"/>
    <w:rsid w:val="00172B0C"/>
    <w:rsid w:val="001971C4"/>
    <w:rsid w:val="001C7257"/>
    <w:rsid w:val="00210A9B"/>
    <w:rsid w:val="0022796F"/>
    <w:rsid w:val="00253E45"/>
    <w:rsid w:val="00297B2E"/>
    <w:rsid w:val="002A62B8"/>
    <w:rsid w:val="002B193A"/>
    <w:rsid w:val="002E2286"/>
    <w:rsid w:val="00322B14"/>
    <w:rsid w:val="003B7413"/>
    <w:rsid w:val="003D2121"/>
    <w:rsid w:val="003E6C79"/>
    <w:rsid w:val="00437E71"/>
    <w:rsid w:val="004A6434"/>
    <w:rsid w:val="00523D7D"/>
    <w:rsid w:val="00526B1E"/>
    <w:rsid w:val="00536A99"/>
    <w:rsid w:val="005424DF"/>
    <w:rsid w:val="005725AA"/>
    <w:rsid w:val="005832D2"/>
    <w:rsid w:val="005F146F"/>
    <w:rsid w:val="0063497D"/>
    <w:rsid w:val="00657601"/>
    <w:rsid w:val="006F1A39"/>
    <w:rsid w:val="00743037"/>
    <w:rsid w:val="00743E4D"/>
    <w:rsid w:val="007923EE"/>
    <w:rsid w:val="00794F06"/>
    <w:rsid w:val="007B4EEF"/>
    <w:rsid w:val="007B71A2"/>
    <w:rsid w:val="007E4A16"/>
    <w:rsid w:val="00823510"/>
    <w:rsid w:val="00837546"/>
    <w:rsid w:val="0084391D"/>
    <w:rsid w:val="00846D38"/>
    <w:rsid w:val="00847EE3"/>
    <w:rsid w:val="00911DB4"/>
    <w:rsid w:val="00953D5B"/>
    <w:rsid w:val="009940C4"/>
    <w:rsid w:val="009B3E55"/>
    <w:rsid w:val="00A0793B"/>
    <w:rsid w:val="00A33B33"/>
    <w:rsid w:val="00A404C8"/>
    <w:rsid w:val="00A856E3"/>
    <w:rsid w:val="00AC7F3E"/>
    <w:rsid w:val="00BF40CF"/>
    <w:rsid w:val="00C42551"/>
    <w:rsid w:val="00C6500C"/>
    <w:rsid w:val="00C90000"/>
    <w:rsid w:val="00CA78A5"/>
    <w:rsid w:val="00CC609B"/>
    <w:rsid w:val="00CD1A4F"/>
    <w:rsid w:val="00CE2165"/>
    <w:rsid w:val="00D228A9"/>
    <w:rsid w:val="00D359B1"/>
    <w:rsid w:val="00D4010F"/>
    <w:rsid w:val="00D43F5E"/>
    <w:rsid w:val="00DC71FB"/>
    <w:rsid w:val="00DD4CDC"/>
    <w:rsid w:val="00DD6F1B"/>
    <w:rsid w:val="00DD7753"/>
    <w:rsid w:val="00F56761"/>
    <w:rsid w:val="00F64551"/>
    <w:rsid w:val="00F80FE8"/>
    <w:rsid w:val="00FB2084"/>
    <w:rsid w:val="00FC18A0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14C"/>
    <w:pPr>
      <w:keepNext/>
      <w:keepLines/>
      <w:spacing w:before="80" w:after="0" w:line="240" w:lineRule="auto"/>
      <w:outlineLvl w:val="1"/>
    </w:pPr>
    <w:rPr>
      <w:rFonts w:ascii="Cambria" w:eastAsia="MS Gothic" w:hAnsi="Cambria" w:cs="Times New Roman"/>
      <w:color w:val="40404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A4F"/>
  </w:style>
  <w:style w:type="paragraph" w:styleId="Piedepgina">
    <w:name w:val="footer"/>
    <w:basedOn w:val="Normal"/>
    <w:link w:val="PiedepginaCar"/>
    <w:uiPriority w:val="99"/>
    <w:unhideWhenUsed/>
    <w:rsid w:val="00CD1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A4F"/>
  </w:style>
  <w:style w:type="paragraph" w:styleId="Textodeglobo">
    <w:name w:val="Balloon Text"/>
    <w:basedOn w:val="Normal"/>
    <w:link w:val="TextodegloboCar"/>
    <w:uiPriority w:val="99"/>
    <w:semiHidden/>
    <w:unhideWhenUsed/>
    <w:rsid w:val="00CD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A4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3514C"/>
    <w:rPr>
      <w:rFonts w:ascii="Cambria" w:eastAsia="MS Gothic" w:hAnsi="Cambria" w:cs="Times New Roman"/>
      <w:color w:val="404040"/>
      <w:sz w:val="28"/>
      <w:szCs w:val="28"/>
    </w:rPr>
  </w:style>
  <w:style w:type="paragraph" w:styleId="Prrafodelista">
    <w:name w:val="List Paragraph"/>
    <w:basedOn w:val="Normal"/>
    <w:uiPriority w:val="34"/>
    <w:qFormat/>
    <w:rsid w:val="0003514C"/>
    <w:pPr>
      <w:ind w:left="720"/>
      <w:contextualSpacing/>
    </w:pPr>
    <w:rPr>
      <w:rFonts w:ascii="Calibri" w:eastAsia="Times New Roman" w:hAnsi="Calibri" w:cs="Calibri"/>
    </w:rPr>
  </w:style>
  <w:style w:type="character" w:styleId="nfasis">
    <w:name w:val="Emphasis"/>
    <w:uiPriority w:val="20"/>
    <w:qFormat/>
    <w:rsid w:val="0003514C"/>
    <w:rPr>
      <w:i/>
      <w:iCs/>
    </w:rPr>
  </w:style>
  <w:style w:type="table" w:styleId="Tablaconcuadrcula">
    <w:name w:val="Table Grid"/>
    <w:basedOn w:val="Tablanormal"/>
    <w:uiPriority w:val="59"/>
    <w:rsid w:val="0003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42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4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14C"/>
    <w:pPr>
      <w:keepNext/>
      <w:keepLines/>
      <w:spacing w:before="80" w:after="0" w:line="240" w:lineRule="auto"/>
      <w:outlineLvl w:val="1"/>
    </w:pPr>
    <w:rPr>
      <w:rFonts w:ascii="Cambria" w:eastAsia="MS Gothic" w:hAnsi="Cambria" w:cs="Times New Roman"/>
      <w:color w:val="40404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A4F"/>
  </w:style>
  <w:style w:type="paragraph" w:styleId="Piedepgina">
    <w:name w:val="footer"/>
    <w:basedOn w:val="Normal"/>
    <w:link w:val="PiedepginaCar"/>
    <w:uiPriority w:val="99"/>
    <w:unhideWhenUsed/>
    <w:rsid w:val="00CD1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A4F"/>
  </w:style>
  <w:style w:type="paragraph" w:styleId="Textodeglobo">
    <w:name w:val="Balloon Text"/>
    <w:basedOn w:val="Normal"/>
    <w:link w:val="TextodegloboCar"/>
    <w:uiPriority w:val="99"/>
    <w:semiHidden/>
    <w:unhideWhenUsed/>
    <w:rsid w:val="00CD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A4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3514C"/>
    <w:rPr>
      <w:rFonts w:ascii="Cambria" w:eastAsia="MS Gothic" w:hAnsi="Cambria" w:cs="Times New Roman"/>
      <w:color w:val="404040"/>
      <w:sz w:val="28"/>
      <w:szCs w:val="28"/>
    </w:rPr>
  </w:style>
  <w:style w:type="paragraph" w:styleId="Prrafodelista">
    <w:name w:val="List Paragraph"/>
    <w:basedOn w:val="Normal"/>
    <w:uiPriority w:val="34"/>
    <w:qFormat/>
    <w:rsid w:val="0003514C"/>
    <w:pPr>
      <w:ind w:left="720"/>
      <w:contextualSpacing/>
    </w:pPr>
    <w:rPr>
      <w:rFonts w:ascii="Calibri" w:eastAsia="Times New Roman" w:hAnsi="Calibri" w:cs="Calibri"/>
    </w:rPr>
  </w:style>
  <w:style w:type="character" w:styleId="nfasis">
    <w:name w:val="Emphasis"/>
    <w:uiPriority w:val="20"/>
    <w:qFormat/>
    <w:rsid w:val="0003514C"/>
    <w:rPr>
      <w:i/>
      <w:iCs/>
    </w:rPr>
  </w:style>
  <w:style w:type="table" w:styleId="Tablaconcuadrcula">
    <w:name w:val="Table Grid"/>
    <w:basedOn w:val="Tablanormal"/>
    <w:uiPriority w:val="59"/>
    <w:rsid w:val="0003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42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4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1102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Acciona</dc:creator>
  <cp:lastModifiedBy>Nancy Mansilla</cp:lastModifiedBy>
  <cp:revision>8</cp:revision>
  <cp:lastPrinted>2016-04-01T14:11:00Z</cp:lastPrinted>
  <dcterms:created xsi:type="dcterms:W3CDTF">2017-02-13T15:05:00Z</dcterms:created>
  <dcterms:modified xsi:type="dcterms:W3CDTF">2017-02-17T14:01:00Z</dcterms:modified>
</cp:coreProperties>
</file>